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jc w:val="center"/>
        <w:rPr>
          <w:b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</w:r>
      <w:r>
        <w:rPr>
          <w:b/>
          <w:color w:val="ff0000"/>
          <w:sz w:val="36"/>
          <w:szCs w:val="36"/>
        </w:rPr>
      </w:r>
      <w:r>
        <w:rPr>
          <w:b/>
          <w:color w:val="ff0000"/>
          <w:sz w:val="36"/>
          <w:szCs w:val="36"/>
        </w:rPr>
      </w:r>
    </w:p>
    <w:p>
      <w:pPr>
        <w:pStyle w:val="836"/>
        <w:jc w:val="center"/>
        <w:rPr>
          <w:b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  <w:t xml:space="preserve">Учреждения культуры </w:t>
      </w:r>
      <w:r>
        <w:rPr>
          <w:b/>
          <w:color w:val="ff0000"/>
          <w:sz w:val="36"/>
          <w:szCs w:val="36"/>
        </w:rPr>
        <w:t xml:space="preserve">Автозаводского </w:t>
      </w:r>
      <w:r>
        <w:rPr>
          <w:b/>
          <w:color w:val="ff0000"/>
          <w:sz w:val="36"/>
          <w:szCs w:val="36"/>
        </w:rPr>
        <w:t xml:space="preserve">района</w:t>
      </w:r>
      <w:r>
        <w:rPr>
          <w:b/>
          <w:color w:val="ff0000"/>
          <w:sz w:val="36"/>
          <w:szCs w:val="36"/>
        </w:rPr>
      </w:r>
      <w:r>
        <w:rPr>
          <w:b/>
          <w:color w:val="ff0000"/>
          <w:sz w:val="36"/>
          <w:szCs w:val="36"/>
        </w:rPr>
      </w:r>
    </w:p>
    <w:p>
      <w:pPr>
        <w:pStyle w:val="836"/>
        <w:rPr>
          <w:b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</w:r>
      <w:r>
        <w:rPr>
          <w:b/>
          <w:color w:val="ff0000"/>
          <w:sz w:val="36"/>
          <w:szCs w:val="36"/>
        </w:rPr>
      </w:r>
      <w:r>
        <w:rPr>
          <w:b/>
          <w:color w:val="ff0000"/>
          <w:sz w:val="36"/>
          <w:szCs w:val="36"/>
        </w:rPr>
      </w:r>
    </w:p>
    <w:tbl>
      <w:tblPr>
        <w:tblW w:w="1504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135"/>
        <w:gridCol w:w="4752"/>
        <w:gridCol w:w="51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135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3123451" cy="2122983"/>
                      <wp:effectExtent l="0" t="0" r="0" b="0"/>
                      <wp:docPr id="1" name="_x0000_i1097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123451" cy="212298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245.94pt;height:167.16pt;mso-wrap-distance-left:0.00pt;mso-wrap-distance-top:0.00pt;mso-wrap-distance-right:0.00pt;mso-wrap-distance-bottom:0.00pt;" stroked="f">
                      <v:path textboxrect="0,0,0,0"/>
                      <v:imagedata r:id="rId9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752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Муниципальное бюджетное учреждение дополнительного образования 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«Детская школа искусств № 1»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color w:val="ff0000"/>
                <w:sz w:val="28"/>
                <w:szCs w:val="28"/>
              </w:rPr>
              <w:t xml:space="preserve">(МБ</w:t>
            </w:r>
            <w:r>
              <w:rPr>
                <w:b/>
                <w:color w:val="ff0000"/>
                <w:sz w:val="28"/>
                <w:szCs w:val="28"/>
              </w:rPr>
              <w:t xml:space="preserve">У ДО</w:t>
            </w:r>
            <w:r>
              <w:rPr>
                <w:b/>
                <w:color w:val="ff0000"/>
                <w:sz w:val="28"/>
                <w:szCs w:val="28"/>
              </w:rPr>
              <w:t xml:space="preserve"> «ДШИ № 1»)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Cs/>
                <w:szCs w:val="28"/>
              </w:rPr>
            </w:pPr>
            <w:r>
              <w:t xml:space="preserve">Возраст учащихся</w:t>
            </w:r>
            <w:r>
              <w:rPr>
                <w:bCs/>
                <w:szCs w:val="28"/>
              </w:rPr>
              <w:t xml:space="preserve">: с 6 до 18 лет</w:t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Cs/>
                <w:szCs w:val="28"/>
              </w:rPr>
            </w:pP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Cs/>
                <w:szCs w:val="28"/>
              </w:rPr>
            </w:pP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Cs/>
                <w:szCs w:val="28"/>
              </w:rPr>
            </w:pP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5161" w:type="dxa"/>
            <w:vAlign w:val="top"/>
            <w:textDirection w:val="lrTb"/>
            <w:noWrap w:val="false"/>
          </w:tcPr>
          <w:p>
            <w:pPr>
              <w:pStyle w:val="836"/>
              <w:tabs>
                <w:tab w:val="left" w:pos="164" w:leader="none"/>
              </w:tabs>
              <w:rPr>
                <w:b/>
                <w:color w:val="ff0000"/>
                <w:szCs w:val="28"/>
              </w:rPr>
            </w:pPr>
            <w:r>
              <w:rPr>
                <w:b/>
                <w:color w:val="ff0000"/>
                <w:szCs w:val="28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3178569" cy="2125040"/>
                      <wp:effectExtent l="0" t="0" r="0" b="0"/>
                      <wp:docPr id="2" name="_x0000_i1098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178569" cy="21250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beve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" o:spid="_x0000_s1" type="#_x0000_t75" style="width:250.28pt;height:167.33pt;mso-wrap-distance-left:0.00pt;mso-wrap-distance-top:0.00pt;mso-wrap-distance-right:0.00pt;mso-wrap-distance-bottom:0.00pt;" stroked="f">
                      <v:path textboxrect="0,0,0,0"/>
                      <v:imagedata r:id="rId10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  <w:szCs w:val="28"/>
              </w:rPr>
            </w:r>
            <w:r>
              <w:rPr>
                <w:b/>
                <w:color w:val="ff0000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7"/>
        </w:trPr>
        <w:tc>
          <w:tcPr>
            <w:tcBorders>
              <w:right w:val="none" w:color="000000" w:sz="4" w:space="0"/>
            </w:tcBorders>
            <w:tcW w:w="5135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Адрес</w:t>
            </w:r>
            <w:r>
              <w:rPr>
                <w:b/>
                <w:bCs/>
                <w:lang w:val="en-US"/>
              </w:rPr>
            </w:r>
            <w:r>
              <w:rPr>
                <w:b/>
                <w:bCs/>
                <w:lang w:val="en-US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752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руководителя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Borders>
              <w:left w:val="none" w:color="000000" w:sz="4" w:space="0"/>
            </w:tcBorders>
            <w:tcW w:w="5161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highlight w:val="none"/>
              </w:rPr>
            </w:pPr>
            <w:r>
              <w:rPr>
                <w:b/>
                <w:bCs/>
              </w:rPr>
              <w:t xml:space="preserve">Телефон/</w:t>
            </w:r>
            <w:r>
              <w:rPr>
                <w:b/>
                <w:bCs/>
              </w:rPr>
              <w:t xml:space="preserve">сайт</w:t>
            </w:r>
            <w:r>
              <w:rPr>
                <w:b/>
                <w:bCs/>
                <w:highlight w:val="none"/>
              </w:rPr>
            </w:r>
            <w:r>
              <w:rPr>
                <w:b/>
                <w:bCs/>
                <w:highlight w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135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603101 Нижний Новгород</w:t>
            </w:r>
            <w:r/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szCs w:val="28"/>
              </w:rPr>
            </w:pPr>
            <w:r>
              <w:t xml:space="preserve">ул. Школьная, 5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752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Крупнова Ирина Валерьевна</w:t>
            </w:r>
            <w:r/>
          </w:p>
          <w:p>
            <w:pPr>
              <w:pStyle w:val="836"/>
              <w:jc w:val="center"/>
            </w:pPr>
            <w:r/>
            <w:r/>
          </w:p>
        </w:tc>
        <w:tc>
          <w:tcPr>
            <w:tcBorders>
              <w:left w:val="none" w:color="000000" w:sz="4" w:space="0"/>
            </w:tcBorders>
            <w:tcW w:w="5161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293 50 36</w:t>
            </w:r>
            <w:r/>
          </w:p>
          <w:p>
            <w:pPr>
              <w:pStyle w:val="836"/>
              <w:jc w:val="center"/>
            </w:pPr>
            <w:r>
              <w:t xml:space="preserve">293 49 58 ф.</w:t>
            </w:r>
            <w:r/>
          </w:p>
          <w:p>
            <w:pPr>
              <w:pStyle w:val="836"/>
              <w:jc w:val="center"/>
              <w:widowControl w:val="off"/>
              <w:rPr>
                <w:rStyle w:val="842"/>
                <w:highlight w:val="none"/>
              </w:rPr>
            </w:pPr>
            <w:r>
              <w:rPr>
                <w:bCs/>
                <w:szCs w:val="28"/>
              </w:rPr>
            </w:r>
            <w:hyperlink r:id="rId11" w:tooltip="https://dshi1.nnov.muzkult.ru/" w:history="1">
              <w:r>
                <w:rPr>
                  <w:rStyle w:val="842"/>
                  <w:bCs/>
                  <w:szCs w:val="28"/>
                </w:rPr>
                <w:t xml:space="preserve">https://dshi1.nnov.muzkult.ru/</w:t>
              </w:r>
              <w:r>
                <w:rPr>
                  <w:rStyle w:val="842"/>
                  <w:bCs/>
                  <w:szCs w:val="28"/>
                </w:rPr>
              </w:r>
              <w:r>
                <w:rPr>
                  <w:rStyle w:val="842"/>
                  <w:highlight w:val="none"/>
                </w:rPr>
              </w:r>
            </w:hyperlink>
            <w:r>
              <w:rPr>
                <w:rStyle w:val="842"/>
                <w:highlight w:val="none"/>
              </w:rPr>
            </w:r>
            <w:r>
              <w:rPr>
                <w:rStyle w:val="842"/>
                <w:highlight w:val="none"/>
              </w:rPr>
            </w:r>
          </w:p>
          <w:p>
            <w:pPr>
              <w:jc w:val="center"/>
              <w:widowControl w:val="off"/>
            </w:pPr>
            <w:r>
              <w:rPr>
                <w:bCs/>
                <w:szCs w:val="28"/>
                <w:highlight w:val="none"/>
              </w:rPr>
            </w:r>
            <w:r>
              <w:rPr>
                <w:bCs/>
                <w:szCs w:val="28"/>
                <w:highlight w:val="none"/>
              </w:rPr>
            </w:r>
            <w:r/>
          </w:p>
        </w:tc>
      </w:tr>
      <w:tr>
        <w:tblPrEx/>
        <w:trPr/>
        <w:tc>
          <w:tcPr>
            <w:gridSpan w:val="3"/>
            <w:tcW w:w="15048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rPr>
                <w:b/>
                <w:bCs/>
                <w:highlight w:val="none"/>
              </w:rPr>
            </w:pP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  <w:t xml:space="preserve">Филиал:</w:t>
            </w:r>
            <w:r>
              <w:rPr>
                <w:b/>
                <w:bCs/>
                <w:highlight w:val="none"/>
              </w:rPr>
            </w:r>
            <w:r>
              <w:rPr>
                <w:b/>
                <w:bCs/>
                <w:highlight w:val="none"/>
              </w:rPr>
            </w:r>
          </w:p>
          <w:p>
            <w:pPr>
              <w:ind w:left="0" w:firstLine="0"/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highlight w:val="white"/>
              </w:rPr>
              <w:t xml:space="preserve">603101, г. Нижний Новгород,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highlight w:val="white"/>
              </w:rPr>
              <w:t xml:space="preserve">пр. Ильича, д.36а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</w:p>
          <w:p>
            <w:pPr>
              <w:ind w:left="0" w:firstLine="0"/>
              <w:rPr>
                <w:b/>
                <w:bCs/>
              </w:rPr>
            </w:pPr>
            <w:r>
              <w:rPr>
                <w:rFonts w:ascii="Arial" w:hAnsi="Arial" w:eastAsia="Arial" w:cs="Arial"/>
                <w:color w:val="000000"/>
                <w:sz w:val="21"/>
                <w:highlight w:val="none"/>
              </w:rPr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3"/>
            <w:tcW w:w="15048" w:type="dxa"/>
            <w:vAlign w:val="top"/>
            <w:textDirection w:val="lrTb"/>
            <w:noWrap w:val="false"/>
          </w:tcPr>
          <w:p>
            <w:pPr>
              <w:pStyle w:val="836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Филиалы в общ</w:t>
            </w:r>
            <w:r>
              <w:rPr>
                <w:b/>
                <w:szCs w:val="28"/>
              </w:rPr>
              <w:t xml:space="preserve">еобразовательных школах: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  <w:p>
            <w:pPr>
              <w:pStyle w:val="836"/>
              <w:widowControl w:val="off"/>
              <w:tabs>
                <w:tab w:val="left" w:pos="164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>
              <w:rPr>
                <w:szCs w:val="28"/>
              </w:rPr>
              <w:t xml:space="preserve">МБОУ «Школа </w:t>
            </w:r>
            <w:r>
              <w:rPr>
                <w:szCs w:val="28"/>
              </w:rPr>
              <w:t xml:space="preserve">№ 12</w:t>
            </w:r>
            <w:r>
              <w:rPr>
                <w:szCs w:val="28"/>
              </w:rPr>
              <w:t xml:space="preserve">»</w:t>
            </w:r>
            <w:r>
              <w:rPr>
                <w:szCs w:val="28"/>
              </w:rPr>
              <w:t xml:space="preserve"> (ул. Южное шоссе, 33)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>
              <w:rPr>
                <w:szCs w:val="28"/>
              </w:rPr>
              <w:t xml:space="preserve">МБОУ «Школа </w:t>
            </w:r>
            <w:r>
              <w:rPr>
                <w:szCs w:val="28"/>
              </w:rPr>
              <w:t xml:space="preserve">№ 119</w:t>
            </w:r>
            <w:r>
              <w:rPr>
                <w:szCs w:val="28"/>
              </w:rPr>
              <w:t xml:space="preserve">»</w:t>
            </w:r>
            <w:r>
              <w:rPr>
                <w:szCs w:val="28"/>
              </w:rPr>
              <w:t xml:space="preserve"> (ул. Дружаева, 5б)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>
              <w:rPr>
                <w:szCs w:val="28"/>
              </w:rPr>
              <w:t xml:space="preserve">МБОУ «Школа </w:t>
            </w:r>
            <w:r>
              <w:rPr>
                <w:szCs w:val="28"/>
              </w:rPr>
              <w:t xml:space="preserve">№ 128</w:t>
            </w:r>
            <w:r>
              <w:rPr>
                <w:szCs w:val="28"/>
              </w:rPr>
              <w:t xml:space="preserve">»</w:t>
            </w:r>
            <w:r>
              <w:rPr>
                <w:szCs w:val="28"/>
              </w:rPr>
              <w:t xml:space="preserve"> (ул. Мончегорская,33а)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>
              <w:rPr>
                <w:szCs w:val="28"/>
              </w:rPr>
              <w:t xml:space="preserve">МБОУ «Школа </w:t>
            </w:r>
            <w:r>
              <w:rPr>
                <w:szCs w:val="28"/>
              </w:rPr>
              <w:t xml:space="preserve">№ 190</w:t>
            </w:r>
            <w:r>
              <w:rPr>
                <w:szCs w:val="28"/>
              </w:rPr>
              <w:t xml:space="preserve">»</w:t>
            </w:r>
            <w:r>
              <w:rPr>
                <w:szCs w:val="28"/>
              </w:rPr>
              <w:t xml:space="preserve"> (ул. Пермякова, 10а)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widowControl w:val="off"/>
              <w:tabs>
                <w:tab w:val="left" w:pos="164" w:leader="none"/>
              </w:tabs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shd w:val="nil" w:color="auto"/>
        <w:rPr>
          <w:b/>
          <w:bCs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  <w:br w:type="page" w:clear="all"/>
      </w:r>
      <w:r>
        <w:rPr>
          <w:b/>
          <w:bCs/>
          <w:color w:val="ff0000"/>
          <w:sz w:val="36"/>
          <w:szCs w:val="36"/>
        </w:rPr>
      </w:r>
      <w:r>
        <w:rPr>
          <w:b/>
          <w:bCs/>
          <w:color w:val="ff0000"/>
          <w:sz w:val="36"/>
          <w:szCs w:val="36"/>
        </w:rPr>
      </w:r>
    </w:p>
    <w:tbl>
      <w:tblPr>
        <w:tblW w:w="151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778"/>
        <w:gridCol w:w="3969"/>
        <w:gridCol w:w="53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778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3162960" cy="2117382"/>
                      <wp:effectExtent l="0" t="0" r="0" b="0"/>
                      <wp:docPr id="3" name="_x0000_i1099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162960" cy="211738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" o:spid="_x0000_s2" type="#_x0000_t75" style="width:249.05pt;height:166.72pt;mso-wrap-distance-left:0.00pt;mso-wrap-distance-top:0.00pt;mso-wrap-distance-right:0.00pt;mso-wrap-distance-bottom:0.00pt;" stroked="f">
                      <v:path textboxrect="0,0,0,0"/>
                      <v:imagedata r:id="rId12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Муниципальное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бюджетное</w:t>
            </w:r>
            <w:r>
              <w:rPr>
                <w:b/>
                <w:color w:val="ff0000"/>
                <w:sz w:val="28"/>
                <w:szCs w:val="28"/>
              </w:rPr>
              <w:t xml:space="preserve"> учреждение дополнительного образования 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«Детская школа искусств </w:t>
            </w:r>
            <w:r>
              <w:rPr>
                <w:b/>
                <w:color w:val="ff0000"/>
                <w:sz w:val="28"/>
                <w:szCs w:val="28"/>
              </w:rPr>
              <w:t xml:space="preserve">им. А.И. Хачатуряна</w:t>
            </w:r>
            <w:r>
              <w:rPr>
                <w:b/>
                <w:color w:val="ff0000"/>
                <w:sz w:val="28"/>
                <w:szCs w:val="28"/>
              </w:rPr>
              <w:t xml:space="preserve">» 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(МБ</w:t>
            </w:r>
            <w:r>
              <w:rPr>
                <w:b/>
                <w:color w:val="ff0000"/>
                <w:sz w:val="28"/>
                <w:szCs w:val="28"/>
              </w:rPr>
              <w:t xml:space="preserve">У ДО</w:t>
            </w:r>
            <w:r>
              <w:rPr>
                <w:b/>
                <w:color w:val="ff0000"/>
                <w:sz w:val="28"/>
                <w:szCs w:val="28"/>
              </w:rPr>
              <w:t xml:space="preserve"> «ДШИ 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 xml:space="preserve">им. А.И. Хачатуряна</w:t>
            </w:r>
            <w:r>
              <w:rPr>
                <w:b/>
                <w:color w:val="ff0000"/>
                <w:sz w:val="28"/>
                <w:szCs w:val="28"/>
              </w:rPr>
              <w:t xml:space="preserve">»)</w:t>
            </w:r>
            <w:r>
              <w:t xml:space="preserve"> </w:t>
            </w:r>
            <w:r/>
          </w:p>
          <w:p>
            <w:pPr>
              <w:pStyle w:val="836"/>
              <w:jc w:val="center"/>
              <w:rPr>
                <w:bCs/>
                <w:szCs w:val="28"/>
              </w:rPr>
            </w:pPr>
            <w:r>
              <w:t xml:space="preserve">Возраст учащихся: </w:t>
            </w:r>
            <w:r>
              <w:rPr>
                <w:bCs/>
                <w:szCs w:val="28"/>
              </w:rPr>
              <w:t xml:space="preserve">с 4 до 14 лет</w:t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5353" w:type="dxa"/>
            <w:vAlign w:val="top"/>
            <w:textDirection w:val="lrTb"/>
            <w:noWrap w:val="false"/>
          </w:tcPr>
          <w:p>
            <w:pPr>
              <w:pStyle w:val="836"/>
              <w:tabs>
                <w:tab w:val="left" w:pos="164" w:leader="none"/>
              </w:tabs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3261563" cy="2109915"/>
                      <wp:effectExtent l="0" t="0" r="0" b="0"/>
                      <wp:docPr id="4" name="_x0000_i1100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261562" cy="21099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3" o:spid="_x0000_s3" type="#_x0000_t75" style="width:256.82pt;height:166.14pt;mso-wrap-distance-left:0.00pt;mso-wrap-distance-top:0.00pt;mso-wrap-distance-right:0.00pt;mso-wrap-distance-bottom:0.00pt;" stroked="f">
                      <v:path textboxrect="0,0,0,0"/>
                      <v:imagedata r:id="rId13" o:title=""/>
                    </v:shape>
                  </w:pict>
                </mc:Fallback>
              </mc:AlternateContent>
            </w:r>
            <w:r>
              <w:rPr>
                <w:color w:val="ff0000"/>
                <w:sz w:val="24"/>
              </w:rPr>
            </w:r>
            <w:r>
              <w:rPr>
                <w:color w:val="ff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8"/>
        </w:trPr>
        <w:tc>
          <w:tcPr>
            <w:tcBorders>
              <w:right w:val="none" w:color="000000" w:sz="4" w:space="0"/>
            </w:tcBorders>
            <w:tcW w:w="5778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Адрес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руководителя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Borders>
              <w:left w:val="none" w:color="000000" w:sz="4" w:space="0"/>
            </w:tcBorders>
            <w:tcW w:w="5353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Телефон/</w:t>
            </w:r>
            <w:r>
              <w:rPr>
                <w:b/>
                <w:bCs/>
              </w:rPr>
              <w:t xml:space="preserve">сайт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778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603111, Нижний Новгород</w:t>
            </w:r>
            <w:r/>
          </w:p>
          <w:p>
            <w:pPr>
              <w:pStyle w:val="836"/>
              <w:jc w:val="center"/>
            </w:pPr>
            <w:r>
              <w:t xml:space="preserve"> ул. Комсомольская, 10а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6"/>
              <w:jc w:val="center"/>
            </w:pPr>
            <w:r>
              <w:t xml:space="preserve">Еремина Наталья Александровна</w:t>
            </w:r>
            <w:r/>
          </w:p>
        </w:tc>
        <w:tc>
          <w:tcPr>
            <w:tcBorders>
              <w:left w:val="none" w:color="000000" w:sz="4" w:space="0"/>
            </w:tcBorders>
            <w:tcW w:w="5353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bCs/>
                <w:sz w:val="24"/>
              </w:rPr>
            </w:pPr>
            <w:r>
              <w:rPr>
                <w:bCs/>
                <w:sz w:val="24"/>
              </w:rPr>
            </w:r>
            <w:r>
              <w:rPr>
                <w:bCs/>
                <w:sz w:val="24"/>
              </w:rPr>
            </w:r>
            <w:r>
              <w:rPr>
                <w:bCs/>
                <w:sz w:val="24"/>
              </w:rPr>
            </w:r>
          </w:p>
          <w:p>
            <w:pPr>
              <w:pStyle w:val="836"/>
              <w:jc w:val="center"/>
              <w:widowControl w:val="off"/>
              <w:rPr>
                <w:sz w:val="24"/>
              </w:rPr>
            </w:pPr>
            <w:r>
              <w:t xml:space="preserve">297 99 73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6"/>
              <w:jc w:val="center"/>
            </w:pPr>
            <w:r>
              <w:t xml:space="preserve">297 10 56</w:t>
            </w:r>
            <w:r/>
          </w:p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  <w:rPr>
                <w:highlight w:val="none"/>
              </w:rPr>
            </w:pPr>
            <w:r/>
            <w:hyperlink r:id="rId14" w:tooltip="http://ndshi18.nnov.muzkult.ru/" w:history="1">
              <w:r>
                <w:rPr>
                  <w:rStyle w:val="842"/>
                </w:rPr>
                <w:t xml:space="preserve">http://ndshi18.nnov.muzkult.ru/</w:t>
              </w:r>
              <w:r>
                <w:rPr>
                  <w:rStyle w:val="842"/>
                </w:rPr>
              </w:r>
            </w:hyperlink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/>
          </w:p>
        </w:tc>
      </w:tr>
    </w:tbl>
    <w:p>
      <w:pPr>
        <w:shd w:val="nil" w:color="auto"/>
        <w:rPr>
          <w:b/>
          <w:bCs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  <w:br w:type="page" w:clear="all"/>
      </w:r>
      <w:r>
        <w:rPr>
          <w:b/>
          <w:bCs/>
          <w:color w:val="ff0000"/>
          <w:sz w:val="36"/>
          <w:szCs w:val="36"/>
        </w:rPr>
      </w:r>
      <w:r>
        <w:rPr>
          <w:b/>
          <w:bCs/>
          <w:color w:val="ff0000"/>
          <w:sz w:val="36"/>
          <w:szCs w:val="36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918"/>
        <w:gridCol w:w="4896"/>
        <w:gridCol w:w="489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4918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Cs w:val="28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63" behindDoc="1" locked="0" layoutInCell="1" allowOverlap="1">
                      <wp:simplePos x="0" y="0"/>
                      <wp:positionH relativeFrom="column">
                        <wp:posOffset>455295</wp:posOffset>
                      </wp:positionH>
                      <wp:positionV relativeFrom="paragraph">
                        <wp:posOffset>95885</wp:posOffset>
                      </wp:positionV>
                      <wp:extent cx="2059940" cy="1544955"/>
                      <wp:effectExtent l="0" t="0" r="0" b="0"/>
                      <wp:wrapTight wrapText="bothSides">
                        <wp:wrapPolygon edited="1">
                          <wp:start x="-90" y="0"/>
                          <wp:lineTo x="-90" y="21480"/>
                          <wp:lineTo x="21600" y="21480"/>
                          <wp:lineTo x="21600" y="0"/>
                          <wp:lineTo x="-90" y="0"/>
                        </wp:wrapPolygon>
                      </wp:wrapTight>
                      <wp:docPr id="5" name="_x0000_s1047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5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059940" cy="1544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4" o:spid="_x0000_s4" type="#_x0000_t75" style="position:absolute;z-index:-250609663;o:allowoverlap:true;o:allowincell:true;mso-position-horizontal-relative:text;margin-left:35.85pt;mso-position-horizontal:absolute;mso-position-vertical-relative:text;margin-top:7.55pt;mso-position-vertical:absolute;width:162.20pt;height:121.65pt;mso-wrap-distance-left:9.00pt;mso-wrap-distance-top:0.00pt;mso-wrap-distance-right:9.00pt;mso-wrap-distance-bottom:0.00pt;" wrapcoords="-416 0 -416 99444 100000 99444 100000 0 -416 0" stroked="f">
                      <v:path textboxrect="0,0,0,0"/>
                      <w10:wrap type="tight"/>
                      <v:imagedata r:id="rId15" o:title=""/>
                    </v:shape>
                  </w:pict>
                </mc:Fallback>
              </mc:AlternateContent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Cs w:val="28"/>
              </w:rPr>
            </w:pP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Муниципальное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бюджетное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учреждение дополнительного образования </w:t>
            </w:r>
            <w:r>
              <w:rPr>
                <w:b/>
                <w:bCs/>
                <w:color w:val="ff0000"/>
                <w:sz w:val="28"/>
                <w:szCs w:val="28"/>
              </w:rPr>
            </w:r>
            <w:r>
              <w:rPr>
                <w:b/>
                <w:bCs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«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Детская школа искусств «Созвездие»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(М</w:t>
            </w:r>
            <w:r>
              <w:rPr>
                <w:b/>
                <w:color w:val="ff0000"/>
                <w:sz w:val="28"/>
                <w:szCs w:val="28"/>
              </w:rPr>
              <w:t xml:space="preserve">Б</w:t>
            </w:r>
            <w:r>
              <w:rPr>
                <w:b/>
                <w:color w:val="ff0000"/>
                <w:sz w:val="28"/>
                <w:szCs w:val="28"/>
              </w:rPr>
              <w:t xml:space="preserve">У ДО</w:t>
            </w:r>
            <w:r>
              <w:rPr>
                <w:b/>
                <w:color w:val="ff0000"/>
                <w:sz w:val="28"/>
                <w:szCs w:val="28"/>
              </w:rPr>
              <w:t xml:space="preserve"> «ДШИ «Созвездие»)</w:t>
            </w:r>
            <w:r>
              <w:rPr>
                <w:sz w:val="28"/>
                <w:szCs w:val="28"/>
              </w:rPr>
              <w:t xml:space="preserve"> </w:t>
            </w:r>
            <w:r>
              <w:t xml:space="preserve">Возраст учащихся: </w:t>
            </w:r>
            <w:r>
              <w:rPr>
                <w:bCs/>
                <w:szCs w:val="28"/>
              </w:rPr>
              <w:t xml:space="preserve">с 4 до 18 лет</w:t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widowControl w:val="off"/>
              <w:rPr>
                <w:sz w:val="24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1" locked="0" layoutInCell="1" allowOverlap="1">
                      <wp:simplePos x="0" y="0"/>
                      <wp:positionH relativeFrom="column">
                        <wp:posOffset>528320</wp:posOffset>
                      </wp:positionH>
                      <wp:positionV relativeFrom="paragraph">
                        <wp:posOffset>95885</wp:posOffset>
                      </wp:positionV>
                      <wp:extent cx="1987550" cy="1492885"/>
                      <wp:effectExtent l="0" t="0" r="0" b="0"/>
                      <wp:wrapTight wrapText="bothSides">
                        <wp:wrapPolygon edited="1">
                          <wp:start x="-36" y="0"/>
                          <wp:lineTo x="-36" y="21552"/>
                          <wp:lineTo x="21600" y="21552"/>
                          <wp:lineTo x="21600" y="0"/>
                          <wp:lineTo x="-36" y="0"/>
                        </wp:wrapPolygon>
                      </wp:wrapTight>
                      <wp:docPr id="6" name="_x0000_s1046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6"/>
                              <a:stretch/>
                            </pic:blipFill>
                            <pic:spPr bwMode="auto">
                              <a:xfrm>
                                <a:off x="0" y="0"/>
                                <a:ext cx="1987550" cy="14928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5" o:spid="_x0000_s5" type="#_x0000_t75" style="position:absolute;z-index:-524288;o:allowoverlap:true;o:allowincell:true;mso-position-horizontal-relative:text;margin-left:41.60pt;mso-position-horizontal:absolute;mso-position-vertical-relative:text;margin-top:7.55pt;mso-position-vertical:absolute;width:156.50pt;height:117.55pt;mso-wrap-distance-left:9.00pt;mso-wrap-distance-top:0.00pt;mso-wrap-distance-right:9.00pt;mso-wrap-distance-bottom:0.00pt;" wrapcoords="-166 0 -166 99778 100000 99778 100000 0 -166 0" stroked="f">
                      <v:path textboxrect="0,0,0,0"/>
                      <w10:wrap type="tight"/>
                      <v:imagedata r:id="rId16" o:title=""/>
                    </v:shape>
                  </w:pict>
                </mc:Fallback>
              </mc:AlternateConten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29"/>
        </w:trPr>
        <w:tc>
          <w:tcPr>
            <w:tcBorders>
              <w:right w:val="none" w:color="000000" w:sz="4" w:space="0"/>
            </w:tcBorders>
            <w:tcW w:w="4918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Адрес</w:t>
            </w:r>
            <w:r>
              <w:rPr>
                <w:b/>
                <w:bCs/>
                <w:lang w:val="en-US"/>
              </w:rPr>
            </w:r>
            <w:r>
              <w:rPr>
                <w:b/>
                <w:bCs/>
                <w:lang w:val="en-US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89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руководителя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Borders>
              <w:left w:val="none" w:color="000000" w:sz="4" w:space="0"/>
            </w:tcBorders>
            <w:tcW w:w="489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Телефон/</w:t>
            </w:r>
            <w:r>
              <w:rPr>
                <w:b/>
                <w:bCs/>
              </w:rPr>
              <w:t xml:space="preserve">сайт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  <w:p>
            <w:pPr>
              <w:pStyle w:val="836"/>
              <w:jc w:val="center"/>
              <w:rPr>
                <w:rStyle w:val="842"/>
                <w:b/>
                <w:bCs/>
                <w:highlight w:val="none"/>
              </w:rPr>
            </w:pPr>
            <w:r>
              <w:rPr>
                <w:b/>
                <w:bCs/>
              </w:rPr>
            </w:r>
            <w:hyperlink r:id="rId17" w:tooltip="http://dshi-sozvezdie.ru/" w:history="1">
              <w:r>
                <w:rPr>
                  <w:rStyle w:val="842"/>
                  <w:b/>
                  <w:bCs/>
                </w:rPr>
                <w:t xml:space="preserve">http://dshi-sozvezdie.ru/</w:t>
              </w:r>
              <w:r>
                <w:rPr>
                  <w:rStyle w:val="842"/>
                  <w:b/>
                  <w:bCs/>
                  <w:highlight w:val="none"/>
                </w:rPr>
              </w:r>
            </w:hyperlink>
            <w:r>
              <w:rPr>
                <w:rStyle w:val="842"/>
                <w:b/>
                <w:bCs/>
                <w:highlight w:val="none"/>
              </w:rPr>
            </w:r>
            <w:r>
              <w:rPr>
                <w:rStyle w:val="842"/>
                <w:b/>
                <w:bCs/>
                <w:highlight w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4918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Корпус № 1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ул. Фучика, 19а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Митрофанов Игорь Владимирович</w:t>
            </w:r>
            <w:r/>
          </w:p>
          <w:p>
            <w:pPr>
              <w:pStyle w:val="836"/>
              <w:jc w:val="center"/>
            </w:pPr>
            <w:r>
              <w:t xml:space="preserve">(директор)</w:t>
            </w:r>
            <w:r/>
          </w:p>
        </w:tc>
        <w:tc>
          <w:tcPr>
            <w:tcBorders>
              <w:lef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281 10 69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rPr>
                <w:lang w:val="en-US"/>
              </w:rPr>
            </w:pPr>
            <w:r>
              <w:rPr>
                <w:lang w:val="en-US"/>
              </w:rPr>
            </w:r>
            <w:r>
              <w:rPr>
                <w:lang w:val="en-US"/>
              </w:rPr>
            </w:r>
            <w:r>
              <w:rPr>
                <w:lang w:val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4918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Корпус № 2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пр. Октября, 19а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widowControl w:val="off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Самаринцева Светлана Николаевна</w:t>
            </w:r>
            <w:r/>
          </w:p>
          <w:p>
            <w:pPr>
              <w:pStyle w:val="836"/>
              <w:jc w:val="center"/>
            </w:pPr>
            <w:r>
              <w:t xml:space="preserve">(зав. структурным подразделением)</w:t>
            </w:r>
            <w:r/>
          </w:p>
        </w:tc>
        <w:tc>
          <w:tcPr>
            <w:tcBorders>
              <w:lef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218 17 66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4918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Корпус № 3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ул. Плотникова, 2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widowControl w:val="off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Клочкова Ирина Александровна</w:t>
            </w:r>
            <w:r/>
          </w:p>
          <w:p>
            <w:pPr>
              <w:pStyle w:val="836"/>
              <w:jc w:val="center"/>
            </w:pPr>
            <w:r>
              <w:t xml:space="preserve">(зав. структурным подразделением)</w:t>
            </w:r>
            <w:r/>
          </w:p>
        </w:tc>
        <w:tc>
          <w:tcPr>
            <w:tcBorders>
              <w:lef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217 16 74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4918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  <w:t xml:space="preserve">Корпус № 4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ул. Мончегорская, 9а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58248" behindDoc="0" locked="0" layoutInCell="1" allowOverlap="1">
                      <wp:simplePos x="0" y="0"/>
                      <wp:positionH relativeFrom="column">
                        <wp:posOffset>414274</wp:posOffset>
                      </wp:positionH>
                      <wp:positionV relativeFrom="paragraph">
                        <wp:posOffset>2159</wp:posOffset>
                      </wp:positionV>
                      <wp:extent cx="49530" cy="635"/>
                      <wp:effectExtent l="0" t="0" r="0" b="0"/>
                      <wp:wrapNone/>
                      <wp:docPr id="7" name="_x0000_s10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rot="18900000" flipH="1">
                                <a:off x="0" y="0"/>
                                <a:ext cx="49530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6" o:spid="_x0000_s6" style="position:absolute;left:0;text-align:left;z-index:251658248;mso-wrap-distance-left:9.00pt;mso-wrap-distance-top:0.00pt;mso-wrap-distance-right:9.00pt;mso-wrap-distance-bottom:0.00pt;rotation:315;flip:x;visibility:visible;" from="32.6pt,0.2pt" to="36.5pt,0.2pt" filled="f" strokecolor="#000000"/>
                  </w:pict>
                </mc:Fallback>
              </mc:AlternateContent>
            </w:r>
            <w:r>
              <w:rPr>
                <w:lang w:val="en-US"/>
              </w:rPr>
              <w:t xml:space="preserve">Рычкова Наталья Владимировна</w:t>
            </w:r>
            <w:r/>
          </w:p>
          <w:p>
            <w:pPr>
              <w:pStyle w:val="836"/>
              <w:jc w:val="center"/>
            </w:pPr>
            <w:r>
              <w:t xml:space="preserve">(зав. структурным подразделением)</w:t>
            </w:r>
            <w:r/>
          </w:p>
          <w:p>
            <w:pPr>
              <w:pStyle w:val="836"/>
              <w:jc w:val="center"/>
            </w:pPr>
            <w:r/>
            <w:r/>
          </w:p>
        </w:tc>
        <w:tc>
          <w:tcPr>
            <w:tcBorders>
              <w:left w:val="none" w:color="000000" w:sz="4" w:space="0"/>
            </w:tcBorders>
            <w:tcW w:w="489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rPr>
                <w:szCs w:val="28"/>
              </w:rPr>
              <w:t xml:space="preserve">217 17 78</w:t>
            </w:r>
            <w:r/>
          </w:p>
        </w:tc>
      </w:tr>
    </w:tbl>
    <w:p>
      <w:pPr>
        <w:shd w:val="nil" w:color="auto"/>
        <w:rPr>
          <w:sz w:val="36"/>
          <w:szCs w:val="36"/>
        </w:rPr>
      </w:pPr>
      <w:r>
        <w:br w:type="page" w:clear="all"/>
      </w:r>
      <w:r>
        <w:rPr>
          <w:sz w:val="36"/>
          <w:szCs w:val="36"/>
        </w:rPr>
      </w:r>
      <w:r>
        <w:rPr>
          <w:sz w:val="36"/>
          <w:szCs w:val="36"/>
        </w:rPr>
      </w:r>
    </w:p>
    <w:tbl>
      <w:tblPr>
        <w:tblW w:w="1504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016"/>
        <w:gridCol w:w="5016"/>
        <w:gridCol w:w="50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widowControl w:val="off"/>
              <w:rPr>
                <w:b/>
                <w:bCs/>
                <w:color w:val="ff0000"/>
                <w:szCs w:val="28"/>
              </w:rPr>
            </w:pP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  <w:p>
            <w:pPr>
              <w:pStyle w:val="836"/>
              <w:tabs>
                <w:tab w:val="left" w:pos="164" w:leader="none"/>
              </w:tabs>
              <w:rPr>
                <w:b/>
                <w:bCs/>
                <w:color w:val="ff0000"/>
                <w:szCs w:val="28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62" behindDoc="1" locked="0" layoutInCell="1" allowOverlap="1">
                      <wp:simplePos x="0" y="0"/>
                      <wp:positionH relativeFrom="column">
                        <wp:posOffset>567690</wp:posOffset>
                      </wp:positionH>
                      <wp:positionV relativeFrom="paragraph">
                        <wp:posOffset>-69214</wp:posOffset>
                      </wp:positionV>
                      <wp:extent cx="2220595" cy="1484630"/>
                      <wp:effectExtent l="0" t="0" r="0" b="0"/>
                      <wp:wrapTight wrapText="bothSides">
                        <wp:wrapPolygon edited="1">
                          <wp:start x="-185" y="-277"/>
                          <wp:lineTo x="-185" y="21738"/>
                          <wp:lineTo x="21785" y="21738"/>
                          <wp:lineTo x="21785" y="-277"/>
                          <wp:lineTo x="-185" y="-277"/>
                        </wp:wrapPolygon>
                      </wp:wrapTight>
                      <wp:docPr id="8" name="_x0000_s1048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220595" cy="1484630"/>
                              </a:xfrm>
                              <a:prstGeom prst="rect">
                                <a:avLst/>
                              </a:prstGeom>
                              <a:noFill/>
                              <a:ln w="15875">
                                <a:solidFill>
                                  <a:srgbClr val="FF0000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7" o:spid="_x0000_s7" type="#_x0000_t75" style="position:absolute;z-index:-250609662;o:allowoverlap:true;o:allowincell:true;mso-position-horizontal-relative:text;margin-left:44.70pt;mso-position-horizontal:absolute;mso-position-vertical-relative:text;margin-top:-5.45pt;mso-position-vertical:absolute;width:174.85pt;height:116.90pt;mso-wrap-distance-left:9.00pt;mso-wrap-distance-top:0.00pt;mso-wrap-distance-right:9.00pt;mso-wrap-distance-bottom:0.00pt;" wrapcoords="-855 -1281 -855 100639 100856 100639 100856 -1281 -855 -1281" strokecolor="#FF0000" strokeweight="1.25pt">
                      <v:path textboxrect="0,0,0,0"/>
                      <w10:wrap type="tight"/>
                      <v:imagedata r:id="rId18" o:title=""/>
                    </v:shape>
                  </w:pict>
                </mc:Fallback>
              </mc:AlternateContent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Cs w:val="28"/>
              </w:rPr>
            </w:pP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Муниципальное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бюджетное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учреждение</w:t>
            </w:r>
            <w:r>
              <w:rPr>
                <w:b/>
                <w:bCs/>
                <w:color w:val="ff0000"/>
                <w:sz w:val="28"/>
                <w:szCs w:val="28"/>
              </w:rPr>
            </w:r>
            <w:r>
              <w:rPr>
                <w:b/>
                <w:bCs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дополнительного образования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«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Детская музыкальная школа № 15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»</w:t>
            </w:r>
            <w:r>
              <w:rPr>
                <w:b/>
                <w:bCs/>
                <w:color w:val="ff0000"/>
                <w:sz w:val="28"/>
                <w:szCs w:val="28"/>
              </w:rPr>
            </w:r>
            <w:r>
              <w:rPr>
                <w:b/>
                <w:bCs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(М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Б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У ДО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«ДМШ № 15)</w:t>
            </w:r>
            <w:r>
              <w:rPr>
                <w:b/>
                <w:bCs/>
                <w:color w:val="ff0000"/>
                <w:sz w:val="28"/>
                <w:szCs w:val="28"/>
              </w:rPr>
            </w:r>
            <w:r>
              <w:rPr>
                <w:b/>
                <w:bCs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  <w:rPr>
                <w:bCs/>
                <w:szCs w:val="28"/>
              </w:rPr>
            </w:pPr>
            <w:r>
              <w:t xml:space="preserve">Возраст учащихся: </w:t>
            </w:r>
            <w:r>
              <w:rPr>
                <w:bCs/>
                <w:szCs w:val="28"/>
              </w:rPr>
              <w:t xml:space="preserve">с 7 до 14 лет</w:t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  <w:p>
            <w:pPr>
              <w:pStyle w:val="836"/>
              <w:jc w:val="center"/>
              <w:tabs>
                <w:tab w:val="left" w:pos="164" w:leader="none"/>
              </w:tabs>
            </w:pPr>
            <w:r/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tabs>
                <w:tab w:val="left" w:pos="164" w:leader="none"/>
              </w:tabs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</w:r>
            <w:r>
              <w:rPr>
                <w:color w:val="ff0000"/>
                <w:sz w:val="24"/>
              </w:rPr>
            </w:r>
            <w:r>
              <w:rPr>
                <w:color w:val="ff0000"/>
                <w:sz w:val="24"/>
              </w:rPr>
            </w:r>
          </w:p>
          <w:p>
            <w:pPr>
              <w:pStyle w:val="836"/>
              <w:tabs>
                <w:tab w:val="left" w:pos="164" w:leader="none"/>
              </w:tabs>
              <w:rPr>
                <w:color w:val="ff0000"/>
                <w:sz w:val="24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61" behindDoc="1" locked="0" layoutInCell="1" allowOverlap="1">
                      <wp:simplePos x="0" y="0"/>
                      <wp:positionH relativeFrom="column">
                        <wp:posOffset>490220</wp:posOffset>
                      </wp:positionH>
                      <wp:positionV relativeFrom="paragraph">
                        <wp:posOffset>-39369</wp:posOffset>
                      </wp:positionV>
                      <wp:extent cx="1940560" cy="1455420"/>
                      <wp:effectExtent l="0" t="0" r="0" b="0"/>
                      <wp:wrapTight wrapText="bothSides">
                        <wp:wrapPolygon edited="1">
                          <wp:start x="-211" y="-282"/>
                          <wp:lineTo x="-211" y="21741"/>
                          <wp:lineTo x="21812" y="21741"/>
                          <wp:lineTo x="21812" y="-282"/>
                          <wp:lineTo x="-211" y="-282"/>
                        </wp:wrapPolygon>
                      </wp:wrapTight>
                      <wp:docPr id="9" name="_x0000_s1049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1940560" cy="1455420"/>
                              </a:xfrm>
                              <a:prstGeom prst="rect">
                                <a:avLst/>
                              </a:prstGeom>
                              <a:noFill/>
                              <a:ln w="15875">
                                <a:solidFill>
                                  <a:srgbClr val="FF0000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8" o:spid="_x0000_s8" type="#_x0000_t75" style="position:absolute;z-index:-250609661;o:allowoverlap:true;o:allowincell:true;mso-position-horizontal-relative:text;margin-left:38.60pt;mso-position-horizontal:absolute;mso-position-vertical-relative:text;margin-top:-3.10pt;mso-position-vertical:absolute;width:152.80pt;height:114.60pt;mso-wrap-distance-left:9.00pt;mso-wrap-distance-top:0.00pt;mso-wrap-distance-right:9.00pt;mso-wrap-distance-bottom:0.00pt;" wrapcoords="-976 -1305 -976 100653 100981 100653 100981 -1305 -976 -1305" strokecolor="#FF0000" strokeweight="1.25pt">
                      <v:path textboxrect="0,0,0,0"/>
                      <w10:wrap type="tight"/>
                      <v:imagedata r:id="rId19" o:title=""/>
                    </v:shape>
                  </w:pict>
                </mc:Fallback>
              </mc:AlternateContent>
            </w:r>
            <w:r>
              <w:rPr>
                <w:color w:val="ff0000"/>
                <w:sz w:val="24"/>
              </w:rPr>
            </w:r>
            <w:r>
              <w:rPr>
                <w:color w:val="ff0000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Адрес</w:t>
            </w:r>
            <w:r>
              <w:rPr>
                <w:b/>
                <w:bCs/>
                <w:lang w:val="en-US"/>
              </w:rPr>
            </w:r>
            <w:r>
              <w:rPr>
                <w:b/>
                <w:bCs/>
                <w:lang w:val="en-US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руководителя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Borders>
              <w:left w:val="none" w:color="000000" w:sz="4" w:space="0"/>
            </w:tcBorders>
            <w:tcW w:w="501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Телефон/</w:t>
            </w:r>
            <w:r>
              <w:rPr>
                <w:b/>
                <w:bCs/>
              </w:rPr>
              <w:t xml:space="preserve">сайт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603123 Нижний Новгород</w:t>
            </w:r>
            <w:r/>
          </w:p>
          <w:p>
            <w:pPr>
              <w:pStyle w:val="836"/>
              <w:jc w:val="center"/>
              <w:widowControl w:val="off"/>
              <w:rPr>
                <w:bCs/>
                <w:sz w:val="24"/>
              </w:rPr>
            </w:pPr>
            <w:r>
              <w:t xml:space="preserve">ул. Старых производственников, 18а</w:t>
            </w:r>
            <w:r>
              <w:rPr>
                <w:bCs/>
                <w:sz w:val="24"/>
              </w:rPr>
            </w:r>
            <w:r>
              <w:rPr>
                <w:bCs/>
                <w:sz w:val="24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 w:val="24"/>
              </w:rPr>
            </w:pPr>
            <w:r>
              <w:rPr>
                <w:b/>
                <w:bCs/>
                <w:color w:val="ff0000"/>
                <w:sz w:val="24"/>
              </w:rPr>
            </w:r>
            <w:r>
              <w:rPr>
                <w:b/>
                <w:bCs/>
                <w:color w:val="ff0000"/>
                <w:sz w:val="24"/>
              </w:rPr>
            </w:r>
            <w:r>
              <w:rPr>
                <w:b/>
                <w:bCs/>
                <w:color w:val="ff0000"/>
                <w:sz w:val="24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Махначев Аркадий Александрович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widowControl w:val="off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bCs/>
                <w:sz w:val="24"/>
              </w:rPr>
            </w:pPr>
            <w:r>
              <w:rPr>
                <w:bCs/>
                <w:sz w:val="24"/>
              </w:rPr>
            </w:r>
            <w:r>
              <w:rPr>
                <w:bCs/>
                <w:sz w:val="24"/>
              </w:rPr>
            </w:r>
            <w:r>
              <w:rPr>
                <w:bCs/>
                <w:sz w:val="24"/>
              </w:rPr>
            </w:r>
          </w:p>
          <w:p>
            <w:pPr>
              <w:pStyle w:val="836"/>
              <w:jc w:val="center"/>
            </w:pPr>
            <w:r>
              <w:t xml:space="preserve">256 72 06</w:t>
            </w:r>
            <w:r/>
          </w:p>
          <w:p>
            <w:pPr>
              <w:pStyle w:val="836"/>
              <w:jc w:val="center"/>
            </w:pPr>
            <w:r>
              <w:t xml:space="preserve">295 44 45 ф.</w:t>
            </w:r>
            <w:r/>
          </w:p>
          <w:p>
            <w:pPr>
              <w:pStyle w:val="836"/>
              <w:jc w:val="center"/>
              <w:widowControl w:val="off"/>
              <w:rPr>
                <w:rStyle w:val="842"/>
                <w:highlight w:val="none"/>
              </w:rPr>
            </w:pPr>
            <w:r>
              <w:rPr>
                <w:bCs/>
                <w:szCs w:val="28"/>
              </w:rPr>
            </w:r>
            <w:hyperlink r:id="rId20" w:tooltip="https://dms15.nnov.muzkult.ru/" w:history="1">
              <w:r>
                <w:rPr>
                  <w:rStyle w:val="842"/>
                  <w:bCs/>
                  <w:szCs w:val="28"/>
                </w:rPr>
                <w:t xml:space="preserve">https://dms15.nnov.muzkult.ru/</w:t>
              </w:r>
              <w:r>
                <w:rPr>
                  <w:rStyle w:val="842"/>
                  <w:bCs/>
                  <w:szCs w:val="28"/>
                </w:rPr>
              </w:r>
              <w:r>
                <w:rPr>
                  <w:rStyle w:val="842"/>
                  <w:highlight w:val="none"/>
                </w:rPr>
              </w:r>
            </w:hyperlink>
            <w:r>
              <w:rPr>
                <w:rStyle w:val="842"/>
                <w:highlight w:val="none"/>
              </w:rPr>
            </w:r>
            <w:r>
              <w:rPr>
                <w:rStyle w:val="842"/>
                <w:highlight w:val="none"/>
              </w:rPr>
            </w:r>
          </w:p>
          <w:p>
            <w:pPr>
              <w:jc w:val="center"/>
              <w:widowControl w:val="off"/>
            </w:pPr>
            <w:r>
              <w:rPr>
                <w:bCs/>
                <w:szCs w:val="28"/>
                <w:highlight w:val="none"/>
              </w:rPr>
            </w:r>
            <w:r>
              <w:rPr>
                <w:bCs/>
                <w:szCs w:val="28"/>
                <w:highlight w:val="none"/>
              </w:rPr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3"/>
            <w:tcW w:w="15048" w:type="dxa"/>
            <w:vAlign w:val="top"/>
            <w:textDirection w:val="lrTb"/>
            <w:noWrap w:val="false"/>
          </w:tcPr>
          <w:p>
            <w:pPr>
              <w:pStyle w:val="836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Филиалы в общ</w:t>
            </w:r>
            <w:r>
              <w:rPr>
                <w:b/>
                <w:szCs w:val="28"/>
              </w:rPr>
              <w:t xml:space="preserve">еобразовательных школах: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- М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Б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ОУ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«Школа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 № 5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 (ул. Мельникова, 31)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widowControl w:val="off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№ 6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 (ул. Челюскинцев, 24)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№ 20» (ул. Южное шоссе, д. 24г)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№ 37» (улица Южное шоссе, дом 49а)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widowControl w:val="off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№ 43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 (ул. Строкина, 2)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widowControl w:val="off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№ 58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 (ул. Гайдара, 20а)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widowControl w:val="off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№ 105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 (ул. Автомеханическая, 13а)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widowControl w:val="off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№ 114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 (ул. Земляничная, 1а)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widowControl w:val="off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МБОУ «Школа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№ 161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 (ул. Южное шоссе, 6а)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r>
          </w:p>
          <w:p>
            <w:pPr>
              <w:pStyle w:val="836"/>
              <w:spacing w:before="0" w:beforeAutospacing="0" w:after="0" w:afterAutospacing="0"/>
              <w:tabs>
                <w:tab w:val="left" w:pos="16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highlight w:val="white"/>
              </w:rPr>
              <w:t xml:space="preserve">МБОУ «Православная гимназия» (ул. Гнилицкая, дом 1а)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highlight w:val="none"/>
              </w:rPr>
            </w:r>
          </w:p>
          <w:p>
            <w:pPr>
              <w:spacing w:before="0" w:beforeAutospacing="0" w:after="0" w:afterAutospacing="0"/>
              <w:tabs>
                <w:tab w:val="left" w:pos="164" w:leader="none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</w:tc>
      </w:tr>
    </w:tbl>
    <w:p>
      <w:pPr>
        <w:shd w:val="nil" w:color="auto"/>
        <w:rPr>
          <w:b/>
          <w:bCs/>
          <w:sz w:val="36"/>
          <w:szCs w:val="36"/>
        </w:rPr>
      </w:pPr>
      <w:r>
        <w:br w:type="page" w:clear="all"/>
      </w:r>
      <w:r>
        <w:rPr>
          <w:b/>
          <w:bCs/>
          <w:sz w:val="36"/>
          <w:szCs w:val="36"/>
        </w:rPr>
      </w:r>
      <w:r>
        <w:rPr>
          <w:b/>
          <w:bCs/>
          <w:sz w:val="36"/>
          <w:szCs w:val="36"/>
        </w:rPr>
      </w:r>
    </w:p>
    <w:tbl>
      <w:tblPr>
        <w:tblW w:w="1504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927"/>
        <w:gridCol w:w="25"/>
        <w:gridCol w:w="5361"/>
        <w:gridCol w:w="47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589"/>
        </w:trPr>
        <w:tc>
          <w:tcPr>
            <w:gridSpan w:val="2"/>
            <w:tcBorders>
              <w:right w:val="none" w:color="000000" w:sz="4" w:space="0"/>
            </w:tcBorders>
            <w:tcW w:w="4952" w:type="dxa"/>
            <w:vAlign w:val="top"/>
            <w:textDirection w:val="lrTb"/>
            <w:noWrap w:val="false"/>
          </w:tcPr>
          <w:p>
            <w:pPr>
              <w:pStyle w:val="836"/>
              <w:rPr>
                <w:b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60" behindDoc="1" locked="0" layoutInCell="1" allowOverlap="1">
                      <wp:simplePos x="0" y="0"/>
                      <wp:positionH relativeFrom="column">
                        <wp:posOffset>569595</wp:posOffset>
                      </wp:positionH>
                      <wp:positionV relativeFrom="paragraph">
                        <wp:posOffset>0</wp:posOffset>
                      </wp:positionV>
                      <wp:extent cx="2122805" cy="1590040"/>
                      <wp:effectExtent l="0" t="0" r="0" b="0"/>
                      <wp:wrapTight wrapText="bothSides">
                        <wp:wrapPolygon edited="1">
                          <wp:start x="-194" y="-129"/>
                          <wp:lineTo x="-194" y="21600"/>
                          <wp:lineTo x="21794" y="21600"/>
                          <wp:lineTo x="21794" y="-129"/>
                          <wp:lineTo x="-194" y="-129"/>
                        </wp:wrapPolygon>
                      </wp:wrapTight>
                      <wp:docPr id="10" name="_x0000_s1054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1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122805" cy="15900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FF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9" o:spid="_x0000_s9" type="#_x0000_t75" style="position:absolute;z-index:-250609660;o:allowoverlap:true;o:allowincell:true;mso-position-horizontal-relative:text;margin-left:44.85pt;mso-position-horizontal:absolute;mso-position-vertical-relative:text;margin-top:0.00pt;mso-position-vertical:absolute;width:167.15pt;height:125.20pt;mso-wrap-distance-left:9.00pt;mso-wrap-distance-top:0.00pt;mso-wrap-distance-right:9.00pt;mso-wrap-distance-bottom:0.00pt;" wrapcoords="-897 -596 -897 100000 100898 100000 100898 -596 -897 -596" strokecolor="#0000FF" strokeweight="1.00pt">
                      <v:path textboxrect="0,0,0,0"/>
                      <w10:wrap type="tight"/>
                      <v:imagedata r:id="rId21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361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rPr>
                <w:b/>
                <w:color w:val="ff0000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59" behindDoc="1" locked="0" layoutInCell="1" allowOverlap="1">
                      <wp:simplePos x="0" y="0"/>
                      <wp:positionH relativeFrom="column">
                        <wp:posOffset>287020</wp:posOffset>
                      </wp:positionH>
                      <wp:positionV relativeFrom="paragraph">
                        <wp:posOffset>-1495424</wp:posOffset>
                      </wp:positionV>
                      <wp:extent cx="2402840" cy="1642745"/>
                      <wp:effectExtent l="0" t="0" r="0" b="0"/>
                      <wp:wrapTight wrapText="bothSides">
                        <wp:wrapPolygon edited="1">
                          <wp:start x="-171" y="-125"/>
                          <wp:lineTo x="-171" y="21600"/>
                          <wp:lineTo x="21771" y="21600"/>
                          <wp:lineTo x="21771" y="-125"/>
                          <wp:lineTo x="-171" y="-125"/>
                        </wp:wrapPolygon>
                      </wp:wrapTight>
                      <wp:docPr id="11" name="_x0000_s1058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2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402840" cy="164274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FF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0" o:spid="_x0000_s10" type="#_x0000_t75" style="position:absolute;z-index:-250609659;o:allowoverlap:true;o:allowincell:true;mso-position-horizontal-relative:text;margin-left:22.60pt;mso-position-horizontal:absolute;mso-position-vertical-relative:text;margin-top:-117.75pt;mso-position-vertical:absolute;width:189.20pt;height:129.35pt;mso-wrap-distance-left:9.00pt;mso-wrap-distance-top:0.00pt;mso-wrap-distance-right:9.00pt;mso-wrap-distance-bottom:0.00pt;" wrapcoords="-791 -578 -791 100000 100792 100000 100792 -578 -791 -578" strokecolor="#0000FF" strokeweight="1.00pt">
                      <v:path textboxrect="0,0,0,0"/>
                      <w10:wrap type="tight"/>
                      <v:imagedata r:id="rId22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</w:tc>
        <w:tc>
          <w:tcPr>
            <w:tcBorders>
              <w:left w:val="none" w:color="000000" w:sz="4" w:space="0"/>
            </w:tcBorders>
            <w:tcW w:w="4735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688336" cy="1628445"/>
                      <wp:effectExtent l="0" t="0" r="0" b="0"/>
                      <wp:docPr id="12" name="_x0000_i1101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3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688336" cy="16284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1" o:spid="_x0000_s11" type="#_x0000_t75" style="width:211.68pt;height:128.22pt;mso-wrap-distance-left:0.00pt;mso-wrap-distance-top:0.00pt;mso-wrap-distance-right:0.00pt;mso-wrap-distance-bottom:0.00pt;" stroked="f">
                      <v:path textboxrect="0,0,0,0"/>
                      <v:imagedata r:id="rId23" o:title=""/>
                    </v:shape>
                  </w:pict>
                </mc:Fallback>
              </mc:AlternateConten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4"/>
            <w:tcW w:w="15048" w:type="dxa"/>
            <w:vAlign w:val="top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  <w:highlight w:val="none"/>
              </w:rPr>
            </w:r>
            <w:r>
              <w:rPr>
                <w:b/>
                <w:bCs/>
                <w:color w:val="ff0000"/>
                <w:sz w:val="16"/>
                <w:szCs w:val="16"/>
              </w:rPr>
            </w:r>
            <w:r>
              <w:rPr>
                <w:b/>
                <w:bCs/>
                <w:color w:val="ff0000"/>
                <w:sz w:val="16"/>
                <w:szCs w:val="16"/>
              </w:rPr>
            </w:r>
          </w:p>
          <w:p>
            <w:pPr>
              <w:pStyle w:val="836"/>
              <w:jc w:val="center"/>
              <w:rPr>
                <w:b/>
                <w:bCs/>
                <w:color w:val="ff0000"/>
                <w:sz w:val="28"/>
                <w:szCs w:val="28"/>
                <w:highlight w:val="none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Муниципальное 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бюджетное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color w:val="ff0000"/>
                <w:sz w:val="28"/>
                <w:szCs w:val="28"/>
              </w:rPr>
              <w:t xml:space="preserve">учреждение культуры </w:t>
            </w:r>
            <w:r>
              <w:rPr>
                <w:b/>
                <w:color w:val="ff0000"/>
                <w:sz w:val="28"/>
                <w:szCs w:val="28"/>
              </w:rPr>
              <w:t xml:space="preserve">«Центр культуры и досуга «Молодёжный»</w:t>
            </w:r>
            <w:r>
              <w:rPr>
                <w:b/>
                <w:bCs/>
                <w:color w:val="ff0000"/>
                <w:sz w:val="28"/>
                <w:szCs w:val="28"/>
                <w:highlight w:val="none"/>
              </w:rPr>
            </w:r>
            <w:r>
              <w:rPr>
                <w:b/>
                <w:bCs/>
                <w:color w:val="ff0000"/>
                <w:sz w:val="28"/>
                <w:szCs w:val="28"/>
                <w:highlight w:val="none"/>
              </w:rPr>
            </w:r>
          </w:p>
          <w:p>
            <w:pPr>
              <w:pStyle w:val="836"/>
              <w:jc w:val="center"/>
              <w:rPr>
                <w:b/>
                <w:bCs/>
                <w:color w:val="ff0000"/>
                <w:sz w:val="28"/>
                <w:szCs w:val="28"/>
                <w:highlight w:val="none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(М</w:t>
            </w:r>
            <w:r>
              <w:rPr>
                <w:b/>
                <w:color w:val="ff0000"/>
                <w:sz w:val="28"/>
                <w:szCs w:val="28"/>
              </w:rPr>
              <w:t xml:space="preserve">Б</w:t>
            </w:r>
            <w:r>
              <w:rPr>
                <w:b/>
                <w:color w:val="ff0000"/>
                <w:sz w:val="28"/>
                <w:szCs w:val="28"/>
              </w:rPr>
              <w:t xml:space="preserve">УК ЦКиД «Молодёжный»)</w:t>
            </w:r>
            <w:r>
              <w:rPr>
                <w:b/>
                <w:bCs/>
                <w:color w:val="ff0000"/>
                <w:sz w:val="28"/>
                <w:szCs w:val="28"/>
                <w:highlight w:val="none"/>
              </w:rPr>
            </w:r>
            <w:r>
              <w:rPr>
                <w:b/>
                <w:bCs/>
                <w:color w:val="ff0000"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  <w:highlight w:val="none"/>
              </w:rPr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927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Адрес</w:t>
            </w:r>
            <w:r>
              <w:rPr>
                <w:b/>
                <w:bCs/>
                <w:lang w:val="en-US"/>
              </w:rPr>
            </w:r>
            <w:r>
              <w:rPr>
                <w:b/>
                <w:bCs/>
                <w:lang w:val="en-US"/>
              </w:rPr>
            </w:r>
          </w:p>
        </w:tc>
        <w:tc>
          <w:tcPr>
            <w:gridSpan w:val="2"/>
            <w:tcW w:w="538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руководителя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W w:w="4735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Телефон/</w:t>
            </w:r>
            <w:r>
              <w:rPr>
                <w:b/>
                <w:bCs/>
              </w:rPr>
              <w:t xml:space="preserve">сайт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927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603053</w:t>
            </w:r>
            <w:r/>
          </w:p>
          <w:p>
            <w:pPr>
              <w:pStyle w:val="836"/>
              <w:jc w:val="center"/>
            </w:pPr>
            <w:r>
              <w:t xml:space="preserve">Нижний Новгород, </w:t>
            </w:r>
            <w:r/>
          </w:p>
          <w:p>
            <w:pPr>
              <w:jc w:val="center"/>
            </w:pPr>
            <w:r>
              <w:t xml:space="preserve">ул. Дьяконова, 25а</w:t>
            </w:r>
            <w:r/>
          </w:p>
        </w:tc>
        <w:tc>
          <w:tcPr>
            <w:gridSpan w:val="2"/>
            <w:tcW w:w="538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Боброва Тамара Алексеевна</w:t>
            </w:r>
            <w:r/>
          </w:p>
          <w:p>
            <w:pPr>
              <w:pStyle w:val="836"/>
              <w:jc w:val="center"/>
              <w:rPr>
                <w:lang w:val="en-US"/>
              </w:rPr>
            </w:pPr>
            <w:r>
              <w:rPr>
                <w:lang w:val="en-US"/>
              </w:rPr>
            </w:r>
            <w:r>
              <w:rPr>
                <w:lang w:val="en-US"/>
              </w:rPr>
            </w:r>
            <w:r>
              <w:rPr>
                <w:lang w:val="en-US"/>
              </w:rPr>
            </w:r>
          </w:p>
        </w:tc>
        <w:tc>
          <w:tcPr>
            <w:tcW w:w="4735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253 35 19</w:t>
            </w:r>
            <w:r/>
          </w:p>
          <w:p>
            <w:pPr>
              <w:pStyle w:val="836"/>
              <w:jc w:val="center"/>
            </w:pPr>
            <w:r>
              <w:t xml:space="preserve">253 29 36</w:t>
            </w:r>
            <w:r/>
          </w:p>
          <w:p>
            <w:pPr>
              <w:pStyle w:val="836"/>
              <w:jc w:val="center"/>
              <w:rPr>
                <w:lang w:val="en-US"/>
              </w:rPr>
            </w:pPr>
            <w:r>
              <w:rPr>
                <w:lang w:val="en-US"/>
              </w:rPr>
            </w:r>
            <w:hyperlink r:id="rId24" w:tooltip="https://molodezhnyj-nn.ru/" w:history="1">
              <w:r>
                <w:rPr>
                  <w:rStyle w:val="842"/>
                  <w:lang w:val="en-US"/>
                </w:rPr>
                <w:t xml:space="preserve">https://molodezhnyj-nn.ru/</w:t>
              </w:r>
            </w:hyperlink>
            <w:r>
              <w:rPr>
                <w:lang w:val="en-US"/>
              </w:rPr>
              <w:t xml:space="preserve"> </w:t>
            </w:r>
            <w:r>
              <w:rPr>
                <w:lang w:val="en-US"/>
              </w:rPr>
            </w:r>
            <w:r>
              <w:rPr>
                <w:lang w:val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81"/>
        </w:trPr>
        <w:tc>
          <w:tcPr>
            <w:tcBorders>
              <w:right w:val="none" w:color="000000" w:sz="4" w:space="0"/>
            </w:tcBorders>
            <w:tcW w:w="4927" w:type="dxa"/>
            <w:vAlign w:val="top"/>
            <w:textDirection w:val="lrTb"/>
            <w:noWrap w:val="false"/>
          </w:tcPr>
          <w:p>
            <w:pPr>
              <w:pStyle w:val="836"/>
              <w:widowControl w:val="off"/>
              <w:tabs>
                <w:tab w:val="left" w:pos="164" w:leader="none"/>
              </w:tabs>
              <w:rPr>
                <w:sz w:val="24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51" behindDoc="1" locked="0" layoutInCell="1" allowOverlap="1">
                      <wp:simplePos x="0" y="0"/>
                      <wp:positionH relativeFrom="column">
                        <wp:posOffset>340995</wp:posOffset>
                      </wp:positionH>
                      <wp:positionV relativeFrom="paragraph">
                        <wp:posOffset>140335</wp:posOffset>
                      </wp:positionV>
                      <wp:extent cx="2304415" cy="1724025"/>
                      <wp:effectExtent l="0" t="0" r="0" b="0"/>
                      <wp:wrapTight wrapText="bothSides">
                        <wp:wrapPolygon edited="1">
                          <wp:start x="-188" y="-125"/>
                          <wp:lineTo x="-188" y="21600"/>
                          <wp:lineTo x="21788" y="21600"/>
                          <wp:lineTo x="21788" y="-125"/>
                          <wp:lineTo x="-188" y="-125"/>
                        </wp:wrapPolygon>
                      </wp:wrapTight>
                      <wp:docPr id="13" name="_x0000_s1094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5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304415" cy="17240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FF0000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2" o:spid="_x0000_s12" type="#_x0000_t75" style="position:absolute;z-index:-250609651;o:allowoverlap:true;o:allowincell:true;mso-position-horizontal-relative:text;margin-left:26.85pt;mso-position-horizontal:absolute;mso-position-vertical-relative:text;margin-top:11.05pt;mso-position-vertical:absolute;width:181.45pt;height:135.75pt;mso-wrap-distance-left:9.00pt;mso-wrap-distance-top:0.00pt;mso-wrap-distance-right:9.00pt;mso-wrap-distance-bottom:0.00pt;" wrapcoords="-869 -578 -869 100000 100870 100000 100870 -578 -869 -578" strokecolor="#FF0000" strokeweight="1.00pt">
                      <v:path textboxrect="0,0,0,0"/>
                      <w10:wrap type="tight"/>
                      <v:imagedata r:id="rId25" o:title=""/>
                    </v:shape>
                  </w:pict>
                </mc:Fallback>
              </mc:AlternateConten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left w:val="none" w:color="000000" w:sz="4" w:space="0"/>
              <w:right w:val="none" w:color="000000" w:sz="4" w:space="0"/>
            </w:tcBorders>
            <w:tcW w:w="538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49" behindDoc="1" locked="0" layoutInCell="1" allowOverlap="1">
                      <wp:simplePos x="0" y="0"/>
                      <wp:positionH relativeFrom="column">
                        <wp:posOffset>591820</wp:posOffset>
                      </wp:positionH>
                      <wp:positionV relativeFrom="paragraph">
                        <wp:posOffset>108585</wp:posOffset>
                      </wp:positionV>
                      <wp:extent cx="2296160" cy="1720215"/>
                      <wp:effectExtent l="0" t="0" r="0" b="0"/>
                      <wp:wrapTight wrapText="bothSides">
                        <wp:wrapPolygon edited="1">
                          <wp:start x="-179" y="-239"/>
                          <wp:lineTo x="-179" y="21719"/>
                          <wp:lineTo x="21779" y="21719"/>
                          <wp:lineTo x="21779" y="-239"/>
                          <wp:lineTo x="-179" y="-239"/>
                        </wp:wrapPolygon>
                      </wp:wrapTight>
                      <wp:docPr id="14" name="_x0000_s1096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6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296160" cy="1720215"/>
                              </a:xfrm>
                              <a:prstGeom prst="rect">
                                <a:avLst/>
                              </a:prstGeom>
                              <a:noFill/>
                              <a:ln w="15875">
                                <a:solidFill>
                                  <a:srgbClr val="FF0000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3" o:spid="_x0000_s13" type="#_x0000_t75" style="position:absolute;z-index:-250609649;o:allowoverlap:true;o:allowincell:true;mso-position-horizontal-relative:text;margin-left:46.60pt;mso-position-horizontal:absolute;mso-position-vertical-relative:text;margin-top:8.55pt;mso-position-vertical:absolute;width:180.80pt;height:135.45pt;mso-wrap-distance-left:9.00pt;mso-wrap-distance-top:0.00pt;mso-wrap-distance-right:9.00pt;mso-wrap-distance-bottom:0.00pt;" wrapcoords="-828 -1105 -828 100551 100829 100551 100829 -1105 -828 -1105" strokecolor="#FF0000" strokeweight="1.25pt">
                      <v:path textboxrect="0,0,0,0"/>
                      <w10:wrap type="tight"/>
                      <v:imagedata r:id="rId26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  <w:r>
              <w:rPr>
                <w:b/>
                <w:color w:val="ff0000"/>
                <w:sz w:val="24"/>
              </w:rPr>
            </w:r>
          </w:p>
        </w:tc>
        <w:tc>
          <w:tcPr>
            <w:tcBorders>
              <w:left w:val="none" w:color="000000" w:sz="4" w:space="0"/>
              <w:right w:val="single" w:color="000000" w:sz="4" w:space="0"/>
            </w:tcBorders>
            <w:tcW w:w="4735" w:type="dxa"/>
            <w:vAlign w:val="top"/>
            <w:textDirection w:val="lrTb"/>
            <w:noWrap w:val="false"/>
          </w:tcPr>
          <w:p>
            <w:pPr>
              <w:pStyle w:val="836"/>
              <w:widowControl w:val="off"/>
              <w:tabs>
                <w:tab w:val="left" w:pos="164" w:leader="none"/>
              </w:tabs>
              <w:rPr>
                <w:sz w:val="24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50" behindDoc="1" locked="0" layoutInCell="1" allowOverlap="1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108585</wp:posOffset>
                      </wp:positionV>
                      <wp:extent cx="2280920" cy="1710690"/>
                      <wp:effectExtent l="0" t="0" r="0" b="0"/>
                      <wp:wrapTight wrapText="bothSides">
                        <wp:wrapPolygon edited="1">
                          <wp:start x="-181" y="-120"/>
                          <wp:lineTo x="-181" y="21600"/>
                          <wp:lineTo x="21781" y="21600"/>
                          <wp:lineTo x="21781" y="-120"/>
                          <wp:lineTo x="-181" y="-120"/>
                        </wp:wrapPolygon>
                      </wp:wrapTight>
                      <wp:docPr id="15" name="_x0000_s1095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7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280920" cy="171069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FF0000"/>
                                </a:solidFill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4" o:spid="_x0000_s14" type="#_x0000_t75" style="position:absolute;z-index:-250609650;o:allowoverlap:true;o:allowincell:true;mso-position-horizontal-relative:text;margin-left:22.10pt;mso-position-horizontal:absolute;mso-position-vertical-relative:text;margin-top:8.55pt;mso-position-vertical:absolute;width:179.60pt;height:134.70pt;mso-wrap-distance-left:9.00pt;mso-wrap-distance-top:0.00pt;mso-wrap-distance-right:9.00pt;mso-wrap-distance-bottom:0.00pt;" wrapcoords="-837 -555 -837 100000 100838 100000 100838 -555 -837 -555" strokecolor="#FF0000" strokeweight="1.00pt">
                      <v:path textboxrect="0,0,0,0"/>
                      <w10:wrap type="tight"/>
                      <v:imagedata r:id="rId27" o:title=""/>
                    </v:shape>
                  </w:pict>
                </mc:Fallback>
              </mc:AlternateConten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4"/>
            <w:tcBorders>
              <w:right w:val="single" w:color="000000" w:sz="4" w:space="0"/>
            </w:tcBorders>
            <w:tcW w:w="15048" w:type="dxa"/>
            <w:vAlign w:val="top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164" w:leader="none"/>
              </w:tabs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  <w:highlight w:val="none"/>
              </w:rPr>
            </w:r>
            <w:r>
              <w:rPr>
                <w:b/>
                <w:bCs/>
                <w:color w:val="ff0000"/>
                <w:sz w:val="16"/>
                <w:szCs w:val="16"/>
              </w:rPr>
            </w:r>
            <w:r>
              <w:rPr>
                <w:b/>
                <w:bCs/>
                <w:color w:val="ff0000"/>
                <w:sz w:val="16"/>
                <w:szCs w:val="16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bCs/>
                <w:color w:val="ff0000"/>
                <w:sz w:val="28"/>
                <w:szCs w:val="28"/>
                <w:highlight w:val="none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Дом культуры микрорайона Доскино</w:t>
            </w:r>
            <w:r>
              <w:rPr>
                <w:b/>
                <w:bCs/>
                <w:color w:val="ff0000"/>
                <w:sz w:val="28"/>
                <w:szCs w:val="28"/>
                <w:highlight w:val="none"/>
              </w:rPr>
            </w:r>
            <w:r>
              <w:rPr>
                <w:b/>
                <w:bCs/>
                <w:color w:val="ff0000"/>
                <w:sz w:val="28"/>
                <w:szCs w:val="28"/>
                <w:highlight w:val="none"/>
              </w:rPr>
            </w:r>
          </w:p>
          <w:p>
            <w:pPr>
              <w:pStyle w:val="836"/>
              <w:jc w:val="center"/>
              <w:widowControl w:val="off"/>
              <w:tabs>
                <w:tab w:val="left" w:pos="164" w:leader="none"/>
              </w:tabs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(МБУК ЦКиД «Молодёжный»</w:t>
            </w:r>
            <w:r>
              <w:rPr>
                <w:b/>
                <w:color w:val="ff0000"/>
                <w:sz w:val="28"/>
                <w:szCs w:val="28"/>
              </w:rPr>
              <w:t xml:space="preserve">филиал ДК «Доскино»</w:t>
            </w:r>
            <w:r>
              <w:rPr>
                <w:b/>
                <w:color w:val="ff0000"/>
                <w:sz w:val="28"/>
                <w:szCs w:val="28"/>
              </w:rPr>
              <w:t xml:space="preserve">)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widowControl w:val="off"/>
              <w:tabs>
                <w:tab w:val="left" w:pos="164" w:leader="none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927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Адрес</w:t>
            </w:r>
            <w:r>
              <w:rPr>
                <w:b/>
                <w:bCs/>
                <w:lang w:val="en-US"/>
              </w:rPr>
            </w:r>
            <w:r>
              <w:rPr>
                <w:b/>
                <w:bCs/>
                <w:lang w:val="en-US"/>
              </w:rPr>
            </w:r>
          </w:p>
        </w:tc>
        <w:tc>
          <w:tcPr>
            <w:gridSpan w:val="2"/>
            <w:tcW w:w="538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руководителя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  <w:tc>
          <w:tcPr>
            <w:tcW w:w="4735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Телефон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4927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603117</w:t>
            </w:r>
            <w:r/>
          </w:p>
          <w:p>
            <w:pPr>
              <w:pStyle w:val="836"/>
              <w:jc w:val="center"/>
            </w:pPr>
            <w:r>
              <w:t xml:space="preserve">Нижний Новгород, </w:t>
            </w:r>
            <w:r>
              <w:t xml:space="preserve">мкр. Доскино</w:t>
            </w:r>
            <w:r>
              <w:t xml:space="preserve">,</w:t>
            </w:r>
            <w:r/>
          </w:p>
          <w:p>
            <w:pPr>
              <w:pStyle w:val="836"/>
              <w:jc w:val="center"/>
            </w:pPr>
            <w:r>
              <w:t xml:space="preserve">ул.Бахтина, 1а</w:t>
            </w:r>
            <w:r/>
          </w:p>
        </w:tc>
        <w:tc>
          <w:tcPr>
            <w:gridSpan w:val="2"/>
            <w:tcW w:w="538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  <w:widowControl w:val="off"/>
              <w:rPr>
                <w:sz w:val="24"/>
              </w:rPr>
            </w:pPr>
            <w:r>
              <w:t xml:space="preserve">Макаров Александр Николаевич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4735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/>
            <w:r/>
          </w:p>
          <w:p>
            <w:pPr>
              <w:pStyle w:val="836"/>
              <w:jc w:val="center"/>
            </w:pPr>
            <w:r>
              <w:t xml:space="preserve">294 85 47</w:t>
            </w:r>
            <w:r/>
          </w:p>
          <w:p>
            <w:pPr>
              <w:pStyle w:val="836"/>
              <w:jc w:val="center"/>
              <w:widowControl w:val="off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</w:tbl>
    <w:p>
      <w:pPr>
        <w:shd w:val="nil" w:color="auto"/>
        <w:rPr>
          <w:sz w:val="36"/>
          <w:szCs w:val="36"/>
        </w:rPr>
      </w:pPr>
      <w:r>
        <w:br w:type="page" w:clear="all"/>
      </w:r>
      <w:r>
        <w:rPr>
          <w:sz w:val="36"/>
          <w:szCs w:val="36"/>
        </w:rPr>
      </w:r>
      <w:r>
        <w:rPr>
          <w:sz w:val="36"/>
          <w:szCs w:val="36"/>
        </w:rPr>
      </w:r>
    </w:p>
    <w:tbl>
      <w:tblPr>
        <w:tblW w:w="1504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016"/>
        <w:gridCol w:w="5016"/>
        <w:gridCol w:w="50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widowControl w:val="off"/>
              <w:rPr>
                <w:b/>
                <w:bCs/>
                <w:color w:val="ff0000"/>
                <w:szCs w:val="28"/>
              </w:rPr>
            </w:pPr>
            <w:r>
              <w:rPr>
                <w:b/>
                <w:bCs/>
                <w:color w:val="ff0000"/>
                <w:szCs w:val="28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0609655" behindDoc="1" locked="0" layoutInCell="1" allowOverlap="1">
                      <wp:simplePos x="0" y="0"/>
                      <wp:positionH relativeFrom="column">
                        <wp:posOffset>442935</wp:posOffset>
                      </wp:positionH>
                      <wp:positionV relativeFrom="paragraph">
                        <wp:posOffset>6350</wp:posOffset>
                      </wp:positionV>
                      <wp:extent cx="2147865" cy="1305020"/>
                      <wp:effectExtent l="6350" t="6350" r="6350" b="6350"/>
                      <wp:wrapTight wrapText="bothSides">
                        <wp:wrapPolygon edited="1">
                          <wp:start x="-25" y="0"/>
                          <wp:lineTo x="-25" y="21566"/>
                          <wp:lineTo x="21600" y="21566"/>
                          <wp:lineTo x="21600" y="0"/>
                          <wp:lineTo x="-25" y="0"/>
                        </wp:wrapPolygon>
                      </wp:wrapTight>
                      <wp:docPr id="16" name="_x0000_s1080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855348512" name=""/>
                              <pic:cNvPicPr/>
                              <pic:nvPr/>
                            </pic:nvPicPr>
                            <pic:blipFill>
                              <a:blip r:embed="rId28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147864" cy="130501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5" o:spid="_x0000_s15" type="#_x0000_t75" style="position:absolute;z-index:-250609655;o:allowoverlap:true;o:allowincell:true;mso-position-horizontal-relative:text;margin-left:34.88pt;mso-position-horizontal:absolute;mso-position-vertical-relative:text;margin-top:0.50pt;mso-position-vertical:absolute;width:169.12pt;height:102.76pt;mso-wrap-distance-left:9.00pt;mso-wrap-distance-top:0.00pt;mso-wrap-distance-right:9.00pt;mso-wrap-distance-bottom:0.00pt;" wrapcoords="-115 0 -115 99843 100000 99843 100000 0 -115 0" stroked="f">
                      <v:path textboxrect="0,0,0,0"/>
                      <w10:wrap type="tight"/>
                      <v:imagedata r:id="rId28" o:title=""/>
                    </v:shape>
                  </w:pict>
                </mc:Fallback>
              </mc:AlternateContent>
            </w:r>
            <w:r>
              <w:rPr>
                <w:b/>
                <w:bCs/>
                <w:color w:val="ff0000"/>
                <w:szCs w:val="28"/>
              </w:rPr>
            </w:r>
            <w:r>
              <w:rPr>
                <w:b/>
                <w:bCs/>
                <w:color w:val="ff0000"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</w:r>
            <w:r>
              <w:rPr>
                <w:b/>
                <w:bCs/>
                <w:color w:val="ff0000"/>
                <w:sz w:val="28"/>
                <w:szCs w:val="28"/>
              </w:rPr>
            </w:r>
            <w:r>
              <w:rPr>
                <w:b/>
                <w:bCs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rPr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Муниципальное казенное учреждение культуры</w:t>
            </w:r>
            <w:r>
              <w:rPr>
                <w:b/>
                <w:color w:val="ff0000"/>
                <w:sz w:val="28"/>
                <w:szCs w:val="28"/>
              </w:rPr>
              <w:t xml:space="preserve"> «Централизованная библиотечная система» Автозаводского района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color w:val="ff0000"/>
                <w:sz w:val="28"/>
                <w:szCs w:val="28"/>
              </w:rPr>
            </w:r>
            <w:r>
              <w:rPr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(МКУК «ЦБС»)</w:t>
            </w:r>
            <w:r>
              <w:rPr>
                <w:b/>
                <w:color w:val="ff0000"/>
                <w:sz w:val="28"/>
                <w:szCs w:val="28"/>
              </w:rPr>
            </w:r>
            <w:r>
              <w:rPr>
                <w:b/>
                <w:color w:val="ff0000"/>
                <w:sz w:val="28"/>
                <w:szCs w:val="28"/>
              </w:rPr>
            </w:r>
          </w:p>
          <w:p>
            <w:pPr>
              <w:pStyle w:val="836"/>
              <w:jc w:val="center"/>
              <w:rPr>
                <w:color w:val="ff0000"/>
                <w:szCs w:val="28"/>
              </w:rPr>
            </w:pPr>
            <w:r>
              <w:rPr>
                <w:color w:val="ff0000"/>
                <w:szCs w:val="28"/>
              </w:rPr>
            </w:r>
            <w:r>
              <w:rPr>
                <w:color w:val="ff0000"/>
                <w:szCs w:val="28"/>
              </w:rPr>
            </w:r>
            <w:r>
              <w:rPr>
                <w:color w:val="ff0000"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jc w:val="center"/>
            </w:pP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  <w:r/>
          </w:p>
          <w:p>
            <w:pPr>
              <w:pStyle w:val="836"/>
              <w:jc w:val="center"/>
              <w:rPr>
                <w:b/>
                <w:bCs/>
                <w:highlight w:val="none"/>
              </w:rPr>
            </w:pPr>
            <w:r>
              <w:rPr>
                <w:b/>
                <w:bCs/>
                <w:szCs w:val="28"/>
              </w:rPr>
              <w:t xml:space="preserve">Девяткина Людмила Викторовна</w:t>
            </w:r>
            <w:r>
              <w:rPr>
                <w:b/>
                <w:bCs/>
                <w:highlight w:val="none"/>
              </w:rPr>
            </w:r>
            <w:r>
              <w:rPr>
                <w:b/>
                <w:bCs/>
                <w:highlight w:val="none"/>
              </w:rPr>
            </w:r>
          </w:p>
          <w:p>
            <w:pPr>
              <w:pStyle w:val="836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(директор МКУК «ЦБС»)</w:t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  <w:p>
            <w:pPr>
              <w:pStyle w:val="836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 xml:space="preserve">пр. Молодежный, 44б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 xml:space="preserve">293 51 46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36"/>
              <w:jc w:val="center"/>
              <w:rPr>
                <w:color w:val="ff0000"/>
                <w:szCs w:val="28"/>
              </w:rPr>
            </w:pPr>
            <w:r>
              <w:rPr>
                <w:b/>
                <w:bCs/>
                <w:szCs w:val="28"/>
                <w:lang w:val="en-US"/>
              </w:rPr>
            </w:r>
            <w:hyperlink r:id="rId29" w:tooltip="http://lib-avt.ru/" w:history="1">
              <w:r>
                <w:rPr>
                  <w:rStyle w:val="842"/>
                  <w:b/>
                  <w:bCs/>
                  <w:szCs w:val="28"/>
                  <w:lang w:val="en-US"/>
                </w:rPr>
                <w:t xml:space="preserve">http</w:t>
              </w:r>
              <w:r>
                <w:rPr>
                  <w:rStyle w:val="842"/>
                  <w:b/>
                  <w:bCs/>
                  <w:szCs w:val="28"/>
                </w:rPr>
                <w:t xml:space="preserve">://</w:t>
              </w:r>
              <w:r>
                <w:rPr>
                  <w:rStyle w:val="842"/>
                  <w:b/>
                  <w:bCs/>
                  <w:szCs w:val="28"/>
                  <w:lang w:val="en-US"/>
                </w:rPr>
                <w:t xml:space="preserve">lib</w:t>
              </w:r>
              <w:r>
                <w:rPr>
                  <w:rStyle w:val="842"/>
                  <w:b/>
                  <w:bCs/>
                  <w:szCs w:val="28"/>
                </w:rPr>
                <w:t xml:space="preserve">-</w:t>
              </w:r>
              <w:r>
                <w:rPr>
                  <w:rStyle w:val="842"/>
                  <w:b/>
                  <w:bCs/>
                  <w:szCs w:val="28"/>
                  <w:lang w:val="en-US"/>
                </w:rPr>
                <w:t xml:space="preserve">avt</w:t>
              </w:r>
              <w:r>
                <w:rPr>
                  <w:rStyle w:val="842"/>
                  <w:b/>
                  <w:bCs/>
                  <w:szCs w:val="28"/>
                </w:rPr>
                <w:t xml:space="preserve">.</w:t>
              </w:r>
              <w:r>
                <w:rPr>
                  <w:rStyle w:val="842"/>
                  <w:b/>
                  <w:bCs/>
                  <w:szCs w:val="28"/>
                  <w:lang w:val="en-US"/>
                </w:rPr>
                <w:t xml:space="preserve">ru</w:t>
              </w:r>
              <w:r>
                <w:rPr>
                  <w:rStyle w:val="842"/>
                  <w:b/>
                  <w:bCs/>
                  <w:szCs w:val="28"/>
                </w:rPr>
                <w:t xml:space="preserve">/</w:t>
              </w:r>
            </w:hyperlink>
            <w:r>
              <w:rPr>
                <w:color w:val="ff0000"/>
                <w:szCs w:val="28"/>
              </w:rPr>
            </w:r>
            <w:r>
              <w:rPr>
                <w:color w:val="ff0000"/>
                <w:szCs w:val="28"/>
              </w:rPr>
            </w:r>
          </w:p>
        </w:tc>
      </w:tr>
      <w:tr>
        <w:tblPrEx/>
        <w:trPr/>
        <w:tc>
          <w:tcPr>
            <w:tcBorders>
              <w:right w:val="none" w:color="000000" w:sz="4" w:space="0"/>
            </w:tcBorders>
            <w:tcW w:w="5016" w:type="dxa"/>
            <w:vAlign w:val="top"/>
            <w:vMerge w:val="restart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Филиал</w:t>
            </w:r>
            <w:r>
              <w:rPr>
                <w:b/>
                <w:bCs/>
                <w:sz w:val="28"/>
                <w:szCs w:val="28"/>
              </w:rPr>
            </w:r>
            <w:r>
              <w:rPr>
                <w:b/>
                <w:bCs/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center"/>
            <w:vMerge w:val="restart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Адрес</w:t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</w:tc>
        <w:tc>
          <w:tcPr>
            <w:tcBorders>
              <w:left w:val="none" w:color="000000" w:sz="4" w:space="0"/>
            </w:tcBorders>
            <w:tcW w:w="5016" w:type="dxa"/>
            <w:vAlign w:val="center"/>
            <w:vMerge w:val="restart"/>
            <w:textDirection w:val="lrTb"/>
            <w:noWrap w:val="false"/>
          </w:tcPr>
          <w:p>
            <w:pPr>
              <w:pStyle w:val="83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Ф.И.О. заведующего библиотекой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b w:val="0"/>
                <w:bCs w:val="0"/>
                <w:sz w:val="28"/>
                <w:szCs w:val="28"/>
              </w:rPr>
            </w:pPr>
            <w:r>
              <w:rPr>
                <w:b w:val="0"/>
                <w:bCs w:val="0"/>
                <w:sz w:val="28"/>
                <w:szCs w:val="28"/>
              </w:rPr>
              <w:t xml:space="preserve">Центральная районная библиотека «Библиотечно-досуговый центр»</w:t>
            </w:r>
            <w:r>
              <w:rPr>
                <w:b w:val="0"/>
                <w:bCs w:val="0"/>
                <w:sz w:val="28"/>
                <w:szCs w:val="28"/>
              </w:rPr>
            </w:r>
            <w:r>
              <w:rPr>
                <w:b w:val="0"/>
                <w:bCs w:val="0"/>
                <w:sz w:val="28"/>
                <w:szCs w:val="28"/>
              </w:rPr>
            </w:r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center"/>
            <w:textDirection w:val="lrTb"/>
            <w:noWrap w:val="false"/>
          </w:tcPr>
          <w:p>
            <w:pPr>
              <w:pStyle w:val="836"/>
              <w:jc w:val="center"/>
            </w:pPr>
            <w:r>
              <w:rPr>
                <w:szCs w:val="28"/>
              </w:rPr>
              <w:t xml:space="preserve">603101</w:t>
            </w:r>
            <w:r>
              <w:rPr>
                <w:szCs w:val="28"/>
              </w:rPr>
            </w:r>
            <w:r/>
          </w:p>
          <w:p>
            <w:pPr>
              <w:jc w:val="center"/>
            </w:pPr>
            <w:r>
              <w:rPr>
                <w:szCs w:val="28"/>
              </w:rPr>
              <w:t xml:space="preserve">пр. Молодежный, 44б</w:t>
            </w:r>
            <w:r>
              <w:rPr>
                <w:szCs w:val="28"/>
              </w:rPr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highlight w:val="white"/>
              </w:rPr>
              <w:t xml:space="preserve">Буковская Наталья Николаевна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Центральная </w:t>
            </w:r>
            <w:r>
              <w:t xml:space="preserve">районная д</w:t>
            </w:r>
            <w:r>
              <w:t xml:space="preserve">етская </w:t>
            </w:r>
            <w:r>
              <w:t xml:space="preserve">б</w:t>
            </w:r>
            <w:r>
              <w:t xml:space="preserve">иблиотека </w:t>
            </w:r>
            <w:r>
              <w:t xml:space="preserve">им. О. Кошевого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603043 </w:t>
            </w:r>
            <w:r/>
          </w:p>
          <w:p>
            <w:pPr>
              <w:pStyle w:val="836"/>
              <w:jc w:val="center"/>
            </w:pPr>
            <w:r>
              <w:t xml:space="preserve">пр. </w:t>
            </w:r>
            <w:r>
              <w:t xml:space="preserve">Октября, 19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Курочкина Светлана Александровна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им. </w:t>
            </w:r>
            <w:r>
              <w:t xml:space="preserve">М.Ю. </w:t>
            </w:r>
            <w:r>
              <w:t xml:space="preserve">Лермонтова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603102 </w:t>
            </w:r>
            <w:r/>
          </w:p>
          <w:p>
            <w:pPr>
              <w:pStyle w:val="836"/>
              <w:jc w:val="center"/>
            </w:pPr>
            <w:r>
              <w:t xml:space="preserve">пр.</w:t>
            </w:r>
            <w:r>
              <w:t xml:space="preserve"> </w:t>
            </w:r>
            <w:r>
              <w:t xml:space="preserve">Бусыгина, 45а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Юрьева Ольга Юрьевна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им. Д.Н. Мамина-Сибиряка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603147</w:t>
            </w:r>
            <w:r/>
          </w:p>
          <w:p>
            <w:pPr>
              <w:pStyle w:val="836"/>
              <w:jc w:val="center"/>
            </w:pPr>
            <w:r>
              <w:t xml:space="preserve">ул. Южное Шоссе, 32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Никитина Татьяна Георгиевна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им. </w:t>
            </w:r>
            <w:r>
              <w:t xml:space="preserve">В.В. </w:t>
            </w:r>
            <w:r>
              <w:t xml:space="preserve">Маяковского</w:t>
            </w:r>
            <w:r>
              <w:t xml:space="preserve"> 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603043</w:t>
            </w:r>
            <w:r/>
          </w:p>
          <w:p>
            <w:pPr>
              <w:pStyle w:val="836"/>
              <w:jc w:val="center"/>
            </w:pPr>
            <w:r>
              <w:t xml:space="preserve">ул. </w:t>
            </w:r>
            <w:r>
              <w:t xml:space="preserve">Комсомольская, 2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Железнова Наталья Валерьевна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им. </w:t>
            </w:r>
            <w:r>
              <w:t xml:space="preserve">А.Н.</w:t>
            </w:r>
            <w:r>
              <w:t xml:space="preserve"> Радищева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603069</w:t>
            </w:r>
            <w:r/>
          </w:p>
          <w:p>
            <w:pPr>
              <w:pStyle w:val="836"/>
              <w:jc w:val="center"/>
            </w:pPr>
            <w:r>
              <w:t xml:space="preserve">п. Мостоотряд, 30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Карасёва Марина Юрьевна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Детская библиотека </w:t>
            </w:r>
            <w:r/>
          </w:p>
          <w:p>
            <w:pPr>
              <w:jc w:val="center"/>
            </w:pPr>
            <w:r>
              <w:t xml:space="preserve">им.</w:t>
            </w:r>
            <w:r>
              <w:t xml:space="preserve">К.М.</w:t>
            </w:r>
            <w:r>
              <w:t xml:space="preserve"> Станюкович</w:t>
            </w:r>
            <w:r>
              <w:t xml:space="preserve">а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603018</w:t>
            </w:r>
            <w:r/>
          </w:p>
          <w:p>
            <w:pPr>
              <w:pStyle w:val="836"/>
              <w:jc w:val="center"/>
            </w:pPr>
            <w:r>
              <w:t xml:space="preserve">ул. Космическая, 49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Хусяинова Зифа Зякиевна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Детская библиотека </w:t>
            </w:r>
            <w:r/>
          </w:p>
          <w:p>
            <w:pPr>
              <w:jc w:val="center"/>
            </w:pPr>
            <w:r>
              <w:t xml:space="preserve">им. </w:t>
            </w:r>
            <w:r>
              <w:t xml:space="preserve">В.В. </w:t>
            </w:r>
            <w:r>
              <w:t xml:space="preserve">Бианки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603083</w:t>
            </w:r>
            <w:r/>
          </w:p>
          <w:p>
            <w:pPr>
              <w:pStyle w:val="836"/>
              <w:jc w:val="center"/>
            </w:pPr>
            <w:r>
              <w:t xml:space="preserve">ул. Прыгунова, 9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Афанасьева Ирина Геннадьевна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им. </w:t>
            </w:r>
            <w:r>
              <w:t xml:space="preserve">А.С. </w:t>
            </w:r>
            <w:r>
              <w:t xml:space="preserve">Макаренко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603142</w:t>
            </w:r>
            <w:r/>
          </w:p>
          <w:p>
            <w:pPr>
              <w:pStyle w:val="836"/>
              <w:jc w:val="center"/>
            </w:pPr>
            <w:r>
              <w:t xml:space="preserve">ул. Монче</w:t>
            </w:r>
            <w:r>
              <w:t xml:space="preserve">горская, 11а, корп. </w:t>
            </w:r>
            <w:r>
              <w:t xml:space="preserve">3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Жидкова Юлия Анатольевна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им. </w:t>
            </w:r>
            <w:r>
              <w:t xml:space="preserve">Ю.А. </w:t>
            </w:r>
            <w:r>
              <w:t xml:space="preserve">Адрианова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603065</w:t>
            </w:r>
            <w:r/>
          </w:p>
          <w:p>
            <w:pPr>
              <w:pStyle w:val="836"/>
              <w:jc w:val="center"/>
            </w:pPr>
            <w:r>
              <w:t xml:space="preserve">ул. Дьяконова, 25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Неугодова Ирина Ивановна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</w:t>
            </w:r>
            <w:r>
              <w:t xml:space="preserve">«Центр семейного чтения»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603138</w:t>
            </w:r>
            <w:r/>
          </w:p>
          <w:p>
            <w:pPr>
              <w:jc w:val="center"/>
            </w:pPr>
            <w:r>
              <w:t xml:space="preserve">ул. </w:t>
            </w:r>
            <w:r>
              <w:t xml:space="preserve">Плотникова, 2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Каргина Ирина Михайловна</w:t>
            </w:r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Библиотека «</w:t>
            </w:r>
            <w:r>
              <w:t xml:space="preserve">Центр деловой и правовой информации»</w:t>
            </w:r>
            <w:r>
              <w:t xml:space="preserve"> </w:t>
            </w:r>
            <w:r/>
          </w:p>
        </w:tc>
        <w:tc>
          <w:tcPr>
            <w:tcBorders>
              <w:left w:val="none" w:color="000000" w:sz="4" w:space="0"/>
              <w:righ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603043</w:t>
            </w:r>
            <w:r/>
          </w:p>
          <w:p>
            <w:pPr>
              <w:pStyle w:val="836"/>
              <w:jc w:val="center"/>
            </w:pPr>
            <w:r>
              <w:t xml:space="preserve">пр. Кирова, 6</w:t>
            </w:r>
            <w:r/>
          </w:p>
        </w:tc>
        <w:tc>
          <w:tcPr>
            <w:tcBorders>
              <w:left w:val="none" w:color="000000" w:sz="4" w:space="0"/>
            </w:tcBorders>
            <w:tcW w:w="5016" w:type="dxa"/>
            <w:vAlign w:val="top"/>
            <w:textDirection w:val="lrTb"/>
            <w:noWrap w:val="false"/>
          </w:tcPr>
          <w:p>
            <w:pPr>
              <w:pStyle w:val="836"/>
              <w:jc w:val="center"/>
            </w:pPr>
            <w:r>
              <w:t xml:space="preserve">Винокурова Анастасия Борисовна</w:t>
            </w:r>
            <w:r/>
          </w:p>
        </w:tc>
      </w:tr>
    </w:tbl>
    <w:p>
      <w:pPr>
        <w:pStyle w:val="836"/>
      </w:pPr>
      <w:r/>
      <w:r/>
    </w:p>
    <w:sectPr>
      <w:footnotePr/>
      <w:endnotePr/>
      <w:type w:val="nextPage"/>
      <w:pgSz w:w="16838" w:h="11906" w:orient="landscape"/>
      <w:pgMar w:top="540" w:right="1134" w:bottom="360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8">
    <w:name w:val="Heading 1"/>
    <w:basedOn w:val="836"/>
    <w:next w:val="836"/>
    <w:link w:val="65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9">
    <w:name w:val="Heading 1 Char"/>
    <w:link w:val="658"/>
    <w:uiPriority w:val="9"/>
    <w:rPr>
      <w:rFonts w:ascii="Arial" w:hAnsi="Arial" w:eastAsia="Arial" w:cs="Arial"/>
      <w:sz w:val="40"/>
      <w:szCs w:val="40"/>
    </w:rPr>
  </w:style>
  <w:style w:type="paragraph" w:styleId="660">
    <w:name w:val="Heading 2"/>
    <w:basedOn w:val="836"/>
    <w:next w:val="836"/>
    <w:link w:val="66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1">
    <w:name w:val="Heading 2 Char"/>
    <w:link w:val="660"/>
    <w:uiPriority w:val="9"/>
    <w:rPr>
      <w:rFonts w:ascii="Arial" w:hAnsi="Arial" w:eastAsia="Arial" w:cs="Arial"/>
      <w:sz w:val="34"/>
    </w:rPr>
  </w:style>
  <w:style w:type="paragraph" w:styleId="662">
    <w:name w:val="Heading 3"/>
    <w:basedOn w:val="836"/>
    <w:next w:val="836"/>
    <w:link w:val="66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3">
    <w:name w:val="Heading 3 Char"/>
    <w:link w:val="662"/>
    <w:uiPriority w:val="9"/>
    <w:rPr>
      <w:rFonts w:ascii="Arial" w:hAnsi="Arial" w:eastAsia="Arial" w:cs="Arial"/>
      <w:sz w:val="30"/>
      <w:szCs w:val="30"/>
    </w:rPr>
  </w:style>
  <w:style w:type="paragraph" w:styleId="664">
    <w:name w:val="Heading 4"/>
    <w:basedOn w:val="836"/>
    <w:next w:val="836"/>
    <w:link w:val="66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5">
    <w:name w:val="Heading 4 Char"/>
    <w:link w:val="664"/>
    <w:uiPriority w:val="9"/>
    <w:rPr>
      <w:rFonts w:ascii="Arial" w:hAnsi="Arial" w:eastAsia="Arial" w:cs="Arial"/>
      <w:b/>
      <w:bCs/>
      <w:sz w:val="26"/>
      <w:szCs w:val="26"/>
    </w:rPr>
  </w:style>
  <w:style w:type="paragraph" w:styleId="666">
    <w:name w:val="Heading 5"/>
    <w:basedOn w:val="836"/>
    <w:next w:val="836"/>
    <w:link w:val="66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7">
    <w:name w:val="Heading 5 Char"/>
    <w:link w:val="666"/>
    <w:uiPriority w:val="9"/>
    <w:rPr>
      <w:rFonts w:ascii="Arial" w:hAnsi="Arial" w:eastAsia="Arial" w:cs="Arial"/>
      <w:b/>
      <w:bCs/>
      <w:sz w:val="24"/>
      <w:szCs w:val="24"/>
    </w:rPr>
  </w:style>
  <w:style w:type="paragraph" w:styleId="668">
    <w:name w:val="Heading 6"/>
    <w:basedOn w:val="836"/>
    <w:next w:val="836"/>
    <w:link w:val="66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9">
    <w:name w:val="Heading 6 Char"/>
    <w:link w:val="668"/>
    <w:uiPriority w:val="9"/>
    <w:rPr>
      <w:rFonts w:ascii="Arial" w:hAnsi="Arial" w:eastAsia="Arial" w:cs="Arial"/>
      <w:b/>
      <w:bCs/>
      <w:sz w:val="22"/>
      <w:szCs w:val="22"/>
    </w:rPr>
  </w:style>
  <w:style w:type="paragraph" w:styleId="670">
    <w:name w:val="Heading 7"/>
    <w:basedOn w:val="836"/>
    <w:next w:val="836"/>
    <w:link w:val="67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1">
    <w:name w:val="Heading 7 Char"/>
    <w:link w:val="67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2">
    <w:name w:val="Heading 8"/>
    <w:basedOn w:val="836"/>
    <w:next w:val="836"/>
    <w:link w:val="67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3">
    <w:name w:val="Heading 8 Char"/>
    <w:link w:val="672"/>
    <w:uiPriority w:val="9"/>
    <w:rPr>
      <w:rFonts w:ascii="Arial" w:hAnsi="Arial" w:eastAsia="Arial" w:cs="Arial"/>
      <w:i/>
      <w:iCs/>
      <w:sz w:val="22"/>
      <w:szCs w:val="22"/>
    </w:rPr>
  </w:style>
  <w:style w:type="paragraph" w:styleId="674">
    <w:name w:val="Heading 9"/>
    <w:basedOn w:val="836"/>
    <w:next w:val="836"/>
    <w:link w:val="67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5">
    <w:name w:val="Heading 9 Char"/>
    <w:link w:val="674"/>
    <w:uiPriority w:val="9"/>
    <w:rPr>
      <w:rFonts w:ascii="Arial" w:hAnsi="Arial" w:eastAsia="Arial" w:cs="Arial"/>
      <w:i/>
      <w:iCs/>
      <w:sz w:val="21"/>
      <w:szCs w:val="21"/>
    </w:rPr>
  </w:style>
  <w:style w:type="paragraph" w:styleId="676">
    <w:name w:val="List Paragraph"/>
    <w:basedOn w:val="836"/>
    <w:uiPriority w:val="34"/>
    <w:qFormat/>
    <w:pPr>
      <w:contextualSpacing/>
      <w:ind w:left="720"/>
    </w:pPr>
  </w:style>
  <w:style w:type="paragraph" w:styleId="677">
    <w:name w:val="No Spacing"/>
    <w:uiPriority w:val="1"/>
    <w:qFormat/>
    <w:pPr>
      <w:spacing w:before="0" w:after="0" w:line="240" w:lineRule="auto"/>
    </w:pPr>
  </w:style>
  <w:style w:type="paragraph" w:styleId="678">
    <w:name w:val="Title"/>
    <w:basedOn w:val="836"/>
    <w:next w:val="836"/>
    <w:link w:val="67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9">
    <w:name w:val="Title Char"/>
    <w:link w:val="678"/>
    <w:uiPriority w:val="10"/>
    <w:rPr>
      <w:sz w:val="48"/>
      <w:szCs w:val="48"/>
    </w:rPr>
  </w:style>
  <w:style w:type="paragraph" w:styleId="680">
    <w:name w:val="Subtitle"/>
    <w:basedOn w:val="836"/>
    <w:next w:val="836"/>
    <w:link w:val="681"/>
    <w:uiPriority w:val="11"/>
    <w:qFormat/>
    <w:pPr>
      <w:spacing w:before="200" w:after="200"/>
    </w:pPr>
    <w:rPr>
      <w:sz w:val="24"/>
      <w:szCs w:val="24"/>
    </w:rPr>
  </w:style>
  <w:style w:type="character" w:styleId="681">
    <w:name w:val="Subtitle Char"/>
    <w:link w:val="680"/>
    <w:uiPriority w:val="11"/>
    <w:rPr>
      <w:sz w:val="24"/>
      <w:szCs w:val="24"/>
    </w:rPr>
  </w:style>
  <w:style w:type="paragraph" w:styleId="682">
    <w:name w:val="Quote"/>
    <w:basedOn w:val="836"/>
    <w:next w:val="836"/>
    <w:link w:val="683"/>
    <w:uiPriority w:val="29"/>
    <w:qFormat/>
    <w:pPr>
      <w:ind w:left="720" w:right="720"/>
    </w:pPr>
    <w:rPr>
      <w:i/>
    </w:rPr>
  </w:style>
  <w:style w:type="character" w:styleId="683">
    <w:name w:val="Quote Char"/>
    <w:link w:val="682"/>
    <w:uiPriority w:val="29"/>
    <w:rPr>
      <w:i/>
    </w:rPr>
  </w:style>
  <w:style w:type="paragraph" w:styleId="684">
    <w:name w:val="Intense Quote"/>
    <w:basedOn w:val="836"/>
    <w:next w:val="836"/>
    <w:link w:val="68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5">
    <w:name w:val="Intense Quote Char"/>
    <w:link w:val="684"/>
    <w:uiPriority w:val="30"/>
    <w:rPr>
      <w:i/>
    </w:rPr>
  </w:style>
  <w:style w:type="paragraph" w:styleId="686">
    <w:name w:val="Header"/>
    <w:basedOn w:val="836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7">
    <w:name w:val="Header Char"/>
    <w:link w:val="686"/>
    <w:uiPriority w:val="99"/>
  </w:style>
  <w:style w:type="paragraph" w:styleId="688">
    <w:name w:val="Footer"/>
    <w:basedOn w:val="836"/>
    <w:link w:val="6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9">
    <w:name w:val="Footer Char"/>
    <w:link w:val="688"/>
    <w:uiPriority w:val="99"/>
  </w:style>
  <w:style w:type="paragraph" w:styleId="690">
    <w:name w:val="Caption"/>
    <w:basedOn w:val="836"/>
    <w:next w:val="836"/>
    <w:link w:val="69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1">
    <w:name w:val="Caption Char"/>
    <w:link w:val="690"/>
    <w:uiPriority w:val="35"/>
    <w:rPr>
      <w:b/>
      <w:bCs/>
      <w:color w:val="4f81bd" w:themeColor="accent1"/>
      <w:sz w:val="18"/>
      <w:szCs w:val="18"/>
    </w:rPr>
  </w:style>
  <w:style w:type="table" w:styleId="69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8">
    <w:name w:val="Hyperlink"/>
    <w:uiPriority w:val="99"/>
    <w:unhideWhenUsed/>
    <w:rPr>
      <w:color w:val="0000ff" w:themeColor="hyperlink"/>
      <w:u w:val="single"/>
    </w:rPr>
  </w:style>
  <w:style w:type="paragraph" w:styleId="819">
    <w:name w:val="footnote text"/>
    <w:basedOn w:val="836"/>
    <w:link w:val="820"/>
    <w:uiPriority w:val="99"/>
    <w:semiHidden/>
    <w:unhideWhenUsed/>
    <w:pPr>
      <w:spacing w:after="40" w:line="240" w:lineRule="auto"/>
    </w:pPr>
    <w:rPr>
      <w:sz w:val="18"/>
    </w:rPr>
  </w:style>
  <w:style w:type="character" w:styleId="820">
    <w:name w:val="Footnote Text Char"/>
    <w:link w:val="819"/>
    <w:uiPriority w:val="99"/>
    <w:rPr>
      <w:sz w:val="18"/>
    </w:rPr>
  </w:style>
  <w:style w:type="character" w:styleId="821">
    <w:name w:val="footnote reference"/>
    <w:uiPriority w:val="99"/>
    <w:unhideWhenUsed/>
    <w:rPr>
      <w:vertAlign w:val="superscript"/>
    </w:rPr>
  </w:style>
  <w:style w:type="paragraph" w:styleId="822">
    <w:name w:val="endnote text"/>
    <w:basedOn w:val="836"/>
    <w:link w:val="823"/>
    <w:uiPriority w:val="99"/>
    <w:semiHidden/>
    <w:unhideWhenUsed/>
    <w:pPr>
      <w:spacing w:after="0" w:line="240" w:lineRule="auto"/>
    </w:pPr>
    <w:rPr>
      <w:sz w:val="20"/>
    </w:rPr>
  </w:style>
  <w:style w:type="character" w:styleId="823">
    <w:name w:val="Endnote Text Char"/>
    <w:link w:val="822"/>
    <w:uiPriority w:val="99"/>
    <w:rPr>
      <w:sz w:val="20"/>
    </w:rPr>
  </w:style>
  <w:style w:type="character" w:styleId="824">
    <w:name w:val="endnote reference"/>
    <w:uiPriority w:val="99"/>
    <w:semiHidden/>
    <w:unhideWhenUsed/>
    <w:rPr>
      <w:vertAlign w:val="superscript"/>
    </w:rPr>
  </w:style>
  <w:style w:type="paragraph" w:styleId="825">
    <w:name w:val="toc 1"/>
    <w:basedOn w:val="836"/>
    <w:next w:val="836"/>
    <w:uiPriority w:val="39"/>
    <w:unhideWhenUsed/>
    <w:pPr>
      <w:ind w:left="0" w:right="0" w:firstLine="0"/>
      <w:spacing w:after="57"/>
    </w:pPr>
  </w:style>
  <w:style w:type="paragraph" w:styleId="826">
    <w:name w:val="toc 2"/>
    <w:basedOn w:val="836"/>
    <w:next w:val="836"/>
    <w:uiPriority w:val="39"/>
    <w:unhideWhenUsed/>
    <w:pPr>
      <w:ind w:left="283" w:right="0" w:firstLine="0"/>
      <w:spacing w:after="57"/>
    </w:pPr>
  </w:style>
  <w:style w:type="paragraph" w:styleId="827">
    <w:name w:val="toc 3"/>
    <w:basedOn w:val="836"/>
    <w:next w:val="836"/>
    <w:uiPriority w:val="39"/>
    <w:unhideWhenUsed/>
    <w:pPr>
      <w:ind w:left="567" w:right="0" w:firstLine="0"/>
      <w:spacing w:after="57"/>
    </w:pPr>
  </w:style>
  <w:style w:type="paragraph" w:styleId="828">
    <w:name w:val="toc 4"/>
    <w:basedOn w:val="836"/>
    <w:next w:val="836"/>
    <w:uiPriority w:val="39"/>
    <w:unhideWhenUsed/>
    <w:pPr>
      <w:ind w:left="850" w:right="0" w:firstLine="0"/>
      <w:spacing w:after="57"/>
    </w:pPr>
  </w:style>
  <w:style w:type="paragraph" w:styleId="829">
    <w:name w:val="toc 5"/>
    <w:basedOn w:val="836"/>
    <w:next w:val="836"/>
    <w:uiPriority w:val="39"/>
    <w:unhideWhenUsed/>
    <w:pPr>
      <w:ind w:left="1134" w:right="0" w:firstLine="0"/>
      <w:spacing w:after="57"/>
    </w:pPr>
  </w:style>
  <w:style w:type="paragraph" w:styleId="830">
    <w:name w:val="toc 6"/>
    <w:basedOn w:val="836"/>
    <w:next w:val="836"/>
    <w:uiPriority w:val="39"/>
    <w:unhideWhenUsed/>
    <w:pPr>
      <w:ind w:left="1417" w:right="0" w:firstLine="0"/>
      <w:spacing w:after="57"/>
    </w:pPr>
  </w:style>
  <w:style w:type="paragraph" w:styleId="831">
    <w:name w:val="toc 7"/>
    <w:basedOn w:val="836"/>
    <w:next w:val="836"/>
    <w:uiPriority w:val="39"/>
    <w:unhideWhenUsed/>
    <w:pPr>
      <w:ind w:left="1701" w:right="0" w:firstLine="0"/>
      <w:spacing w:after="57"/>
    </w:pPr>
  </w:style>
  <w:style w:type="paragraph" w:styleId="832">
    <w:name w:val="toc 8"/>
    <w:basedOn w:val="836"/>
    <w:next w:val="836"/>
    <w:uiPriority w:val="39"/>
    <w:unhideWhenUsed/>
    <w:pPr>
      <w:ind w:left="1984" w:right="0" w:firstLine="0"/>
      <w:spacing w:after="57"/>
    </w:pPr>
  </w:style>
  <w:style w:type="paragraph" w:styleId="833">
    <w:name w:val="toc 9"/>
    <w:basedOn w:val="836"/>
    <w:next w:val="836"/>
    <w:uiPriority w:val="39"/>
    <w:unhideWhenUsed/>
    <w:pPr>
      <w:ind w:left="2268" w:right="0" w:firstLine="0"/>
      <w:spacing w:after="57"/>
    </w:pPr>
  </w:style>
  <w:style w:type="paragraph" w:styleId="834">
    <w:name w:val="TOC Heading"/>
    <w:uiPriority w:val="39"/>
    <w:unhideWhenUsed/>
  </w:style>
  <w:style w:type="paragraph" w:styleId="835">
    <w:name w:val="table of figures"/>
    <w:basedOn w:val="836"/>
    <w:next w:val="836"/>
    <w:uiPriority w:val="99"/>
    <w:unhideWhenUsed/>
    <w:pPr>
      <w:spacing w:after="0" w:afterAutospacing="0"/>
    </w:pPr>
  </w:style>
  <w:style w:type="paragraph" w:styleId="836" w:default="1">
    <w:name w:val="Normal"/>
    <w:next w:val="836"/>
    <w:link w:val="836"/>
    <w:qFormat/>
    <w:rPr>
      <w:sz w:val="28"/>
      <w:szCs w:val="24"/>
      <w:lang w:val="ru-RU" w:eastAsia="ru-RU" w:bidi="ar-SA"/>
    </w:rPr>
  </w:style>
  <w:style w:type="character" w:styleId="837">
    <w:name w:val="Основной шрифт абзаца"/>
    <w:next w:val="837"/>
    <w:link w:val="836"/>
    <w:semiHidden/>
  </w:style>
  <w:style w:type="table" w:styleId="838">
    <w:name w:val="Обычная таблица"/>
    <w:next w:val="838"/>
    <w:link w:val="836"/>
    <w:semiHidden/>
    <w:tblPr/>
  </w:style>
  <w:style w:type="numbering" w:styleId="839">
    <w:name w:val="Нет списка"/>
    <w:next w:val="839"/>
    <w:link w:val="836"/>
    <w:semiHidden/>
  </w:style>
  <w:style w:type="table" w:styleId="840">
    <w:name w:val="Сетка таблицы"/>
    <w:basedOn w:val="838"/>
    <w:next w:val="840"/>
    <w:link w:val="836"/>
    <w:tblPr/>
  </w:style>
  <w:style w:type="paragraph" w:styleId="841">
    <w:name w:val="Основной текст 2"/>
    <w:basedOn w:val="836"/>
    <w:next w:val="841"/>
    <w:link w:val="836"/>
    <w:pPr>
      <w:jc w:val="both"/>
      <w:spacing w:line="420" w:lineRule="auto"/>
    </w:pPr>
    <w:rPr>
      <w:bCs/>
      <w:color w:val="000000"/>
    </w:rPr>
  </w:style>
  <w:style w:type="character" w:styleId="842">
    <w:name w:val="Гиперссылка"/>
    <w:basedOn w:val="837"/>
    <w:next w:val="842"/>
    <w:link w:val="836"/>
    <w:rPr>
      <w:color w:val="0000ff"/>
      <w:u w:val="single"/>
    </w:rPr>
  </w:style>
  <w:style w:type="character" w:styleId="843">
    <w:name w:val="Просмотренная гиперссылка"/>
    <w:basedOn w:val="837"/>
    <w:next w:val="843"/>
    <w:link w:val="836"/>
    <w:rPr>
      <w:color w:val="800080"/>
      <w:u w:val="single"/>
    </w:rPr>
  </w:style>
  <w:style w:type="table" w:styleId="844">
    <w:name w:val="Сетка таблицы1"/>
    <w:basedOn w:val="838"/>
    <w:next w:val="840"/>
    <w:link w:val="836"/>
    <w:pPr>
      <w:spacing w:after="96" w:line="420" w:lineRule="auto"/>
    </w:pPr>
    <w:tblPr/>
  </w:style>
  <w:style w:type="table" w:styleId="845">
    <w:name w:val="Сетка таблицы2"/>
    <w:basedOn w:val="838"/>
    <w:next w:val="840"/>
    <w:link w:val="836"/>
    <w:pPr>
      <w:spacing w:after="96" w:line="420" w:lineRule="auto"/>
    </w:pPr>
    <w:tblPr/>
  </w:style>
  <w:style w:type="table" w:styleId="846">
    <w:name w:val="Сетка таблицы3"/>
    <w:basedOn w:val="838"/>
    <w:next w:val="840"/>
    <w:link w:val="836"/>
    <w:pPr>
      <w:spacing w:after="96" w:line="420" w:lineRule="auto"/>
    </w:pPr>
    <w:tblPr/>
  </w:style>
  <w:style w:type="paragraph" w:styleId="847">
    <w:name w:val="listparagraphcxsplast"/>
    <w:basedOn w:val="836"/>
    <w:next w:val="847"/>
    <w:link w:val="836"/>
    <w:pPr>
      <w:spacing w:before="100" w:beforeAutospacing="1" w:after="100" w:afterAutospacing="1"/>
    </w:pPr>
    <w:rPr>
      <w:sz w:val="24"/>
    </w:rPr>
  </w:style>
  <w:style w:type="paragraph" w:styleId="848">
    <w:name w:val="Название"/>
    <w:basedOn w:val="836"/>
    <w:next w:val="848"/>
    <w:link w:val="836"/>
    <w:qFormat/>
    <w:pPr>
      <w:jc w:val="center"/>
    </w:pPr>
    <w:rPr>
      <w:b/>
      <w:bCs/>
      <w:color w:val="ff0000"/>
    </w:rPr>
  </w:style>
  <w:style w:type="character" w:styleId="849" w:default="1">
    <w:name w:val="Default Paragraph Font"/>
    <w:uiPriority w:val="1"/>
    <w:semiHidden/>
    <w:unhideWhenUsed/>
  </w:style>
  <w:style w:type="numbering" w:styleId="850" w:default="1">
    <w:name w:val="No List"/>
    <w:uiPriority w:val="99"/>
    <w:semiHidden/>
    <w:unhideWhenUsed/>
  </w:style>
  <w:style w:type="table" w:styleId="851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Relationship Id="rId10" Type="http://schemas.openxmlformats.org/officeDocument/2006/relationships/image" Target="media/image2.jpg"/><Relationship Id="rId11" Type="http://schemas.openxmlformats.org/officeDocument/2006/relationships/hyperlink" Target="https://dshi1.nnov.muzkult.ru/" TargetMode="External"/><Relationship Id="rId12" Type="http://schemas.openxmlformats.org/officeDocument/2006/relationships/image" Target="media/image3.jpg"/><Relationship Id="rId13" Type="http://schemas.openxmlformats.org/officeDocument/2006/relationships/image" Target="media/image4.jpg"/><Relationship Id="rId14" Type="http://schemas.openxmlformats.org/officeDocument/2006/relationships/hyperlink" Target="http://ndshi18.nnov.muzkult.ru/" TargetMode="External"/><Relationship Id="rId15" Type="http://schemas.openxmlformats.org/officeDocument/2006/relationships/image" Target="media/image5.jpg"/><Relationship Id="rId16" Type="http://schemas.openxmlformats.org/officeDocument/2006/relationships/image" Target="media/image6.jpg"/><Relationship Id="rId17" Type="http://schemas.openxmlformats.org/officeDocument/2006/relationships/hyperlink" Target="http://dshi-sozvezdie.ru/" TargetMode="External"/><Relationship Id="rId18" Type="http://schemas.openxmlformats.org/officeDocument/2006/relationships/image" Target="media/image7.jpg"/><Relationship Id="rId19" Type="http://schemas.openxmlformats.org/officeDocument/2006/relationships/image" Target="media/image8.jpg"/><Relationship Id="rId20" Type="http://schemas.openxmlformats.org/officeDocument/2006/relationships/hyperlink" Target="https://dms15.nnov.muzkult.ru/" TargetMode="External"/><Relationship Id="rId21" Type="http://schemas.openxmlformats.org/officeDocument/2006/relationships/image" Target="media/image9.jpg"/><Relationship Id="rId22" Type="http://schemas.openxmlformats.org/officeDocument/2006/relationships/image" Target="media/image10.jpg"/><Relationship Id="rId23" Type="http://schemas.openxmlformats.org/officeDocument/2006/relationships/image" Target="media/image11.jpg"/><Relationship Id="rId24" Type="http://schemas.openxmlformats.org/officeDocument/2006/relationships/hyperlink" Target="https://molodezhnyj-nn.ru/" TargetMode="External"/><Relationship Id="rId25" Type="http://schemas.openxmlformats.org/officeDocument/2006/relationships/image" Target="media/image12.jpg"/><Relationship Id="rId26" Type="http://schemas.openxmlformats.org/officeDocument/2006/relationships/image" Target="media/image13.jpg"/><Relationship Id="rId27" Type="http://schemas.openxmlformats.org/officeDocument/2006/relationships/image" Target="media/image14.jpg"/><Relationship Id="rId28" Type="http://schemas.openxmlformats.org/officeDocument/2006/relationships/image" Target="media/image15.jpg"/><Relationship Id="rId29" Type="http://schemas.openxmlformats.org/officeDocument/2006/relationships/hyperlink" Target="http://lib-avt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r.basyrova</cp:lastModifiedBy>
  <cp:revision>60</cp:revision>
  <dcterms:created xsi:type="dcterms:W3CDTF">2011-07-27T11:34:00Z</dcterms:created>
  <dcterms:modified xsi:type="dcterms:W3CDTF">2025-02-24T07:52:50Z</dcterms:modified>
  <cp:version>786432</cp:version>
</cp:coreProperties>
</file>